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DBF8B" w14:textId="77777777" w:rsidR="00CE591B" w:rsidRPr="004D6BE3" w:rsidRDefault="00D60B2E">
      <w:pPr>
        <w:widowControl w:val="0"/>
        <w:jc w:val="center"/>
        <w:rPr>
          <w:sz w:val="28"/>
          <w:szCs w:val="28"/>
          <w:lang w:bidi="ru-RU"/>
        </w:rPr>
      </w:pPr>
      <w:r w:rsidRPr="004D6BE3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1AB9F58A" w14:textId="77777777" w:rsidR="00CE591B" w:rsidRPr="004D6BE3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4D6BE3">
        <w:rPr>
          <w:sz w:val="28"/>
          <w:szCs w:val="28"/>
          <w:lang w:bidi="ru-RU"/>
        </w:rPr>
        <w:t>высшего образования</w:t>
      </w:r>
    </w:p>
    <w:p w14:paraId="6B0D71E4" w14:textId="77777777" w:rsidR="00CE591B" w:rsidRPr="004D6BE3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4D6BE3">
        <w:rPr>
          <w:b/>
          <w:bCs/>
          <w:sz w:val="28"/>
          <w:szCs w:val="28"/>
          <w:lang w:bidi="ru-RU"/>
        </w:rPr>
        <w:t>«ФИНАНСОВЫЙ УНИВЕРСИТЕТ</w:t>
      </w:r>
    </w:p>
    <w:p w14:paraId="7DD731F5" w14:textId="77777777" w:rsidR="00CE591B" w:rsidRPr="004D6BE3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4D6BE3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43A48734" w14:textId="77777777" w:rsidR="00CE591B" w:rsidRPr="004D6BE3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 w:rsidRPr="004D6BE3">
        <w:rPr>
          <w:b/>
          <w:sz w:val="28"/>
          <w:szCs w:val="22"/>
          <w:lang w:bidi="ru-RU"/>
        </w:rPr>
        <w:t>(Финансовый университет)</w:t>
      </w:r>
    </w:p>
    <w:p w14:paraId="19E3B1D5" w14:textId="77777777" w:rsidR="00CE591B" w:rsidRPr="004D6BE3" w:rsidRDefault="00CE591B">
      <w:pPr>
        <w:widowControl w:val="0"/>
        <w:rPr>
          <w:b/>
          <w:sz w:val="30"/>
          <w:szCs w:val="28"/>
          <w:lang w:bidi="ru-RU"/>
        </w:rPr>
      </w:pPr>
    </w:p>
    <w:p w14:paraId="4F29E6FC" w14:textId="5A510B77" w:rsidR="00CE591B" w:rsidRPr="004D6BE3" w:rsidRDefault="00A16A6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4D6BE3">
        <w:rPr>
          <w:b/>
          <w:sz w:val="28"/>
          <w:szCs w:val="22"/>
          <w:lang w:bidi="ru-RU"/>
        </w:rPr>
        <w:t>Кафедра</w:t>
      </w:r>
      <w:r w:rsidR="00D60B2E" w:rsidRPr="004D6BE3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D60B2E" w:rsidRPr="004D6BE3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158F2AA4" w14:textId="77777777" w:rsidR="00CE591B" w:rsidRPr="004D6BE3" w:rsidRDefault="00CE591B">
      <w:pPr>
        <w:widowControl w:val="0"/>
        <w:rPr>
          <w:b/>
          <w:sz w:val="30"/>
          <w:szCs w:val="28"/>
          <w:lang w:bidi="ru-RU"/>
        </w:rPr>
      </w:pPr>
    </w:p>
    <w:p w14:paraId="306387EE" w14:textId="77777777" w:rsidR="00CE591B" w:rsidRPr="004D6BE3" w:rsidRDefault="00CE591B">
      <w:pPr>
        <w:widowControl w:val="0"/>
        <w:rPr>
          <w:b/>
          <w:sz w:val="30"/>
          <w:szCs w:val="28"/>
          <w:lang w:bidi="ru-RU"/>
        </w:rPr>
      </w:pPr>
    </w:p>
    <w:tbl>
      <w:tblPr>
        <w:tblW w:w="11915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6096"/>
        <w:gridCol w:w="5819"/>
      </w:tblGrid>
      <w:tr w:rsidR="00AE0A08" w:rsidRPr="004D6BE3" w14:paraId="4168E4B9" w14:textId="77777777">
        <w:tc>
          <w:tcPr>
            <w:tcW w:w="6095" w:type="dxa"/>
            <w:shd w:val="clear" w:color="auto" w:fill="auto"/>
          </w:tcPr>
          <w:p w14:paraId="756291B2" w14:textId="77777777" w:rsidR="00CE591B" w:rsidRPr="004D6BE3" w:rsidRDefault="00CE591B">
            <w:pPr>
              <w:widowControl w:val="0"/>
              <w:tabs>
                <w:tab w:val="center" w:pos="2064"/>
                <w:tab w:val="center" w:pos="7754"/>
              </w:tabs>
              <w:jc w:val="center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617C4A81" w14:textId="77777777" w:rsidR="00CE591B" w:rsidRPr="004D6BE3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 w:rsidRPr="004D6BE3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784325FB" w14:textId="77777777" w:rsidR="00CE591B" w:rsidRPr="004D6BE3" w:rsidRDefault="00CE591B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</w:p>
          <w:p w14:paraId="4314F656" w14:textId="77777777" w:rsidR="00CE591B" w:rsidRPr="004D6BE3" w:rsidRDefault="00D60B2E">
            <w:pPr>
              <w:widowControl w:val="0"/>
              <w:rPr>
                <w:sz w:val="28"/>
                <w:szCs w:val="28"/>
              </w:rPr>
            </w:pPr>
            <w:r w:rsidRPr="004D6BE3">
              <w:rPr>
                <w:sz w:val="28"/>
                <w:szCs w:val="28"/>
              </w:rPr>
              <w:t xml:space="preserve">Проректор </w:t>
            </w:r>
          </w:p>
          <w:p w14:paraId="163B074E" w14:textId="77777777" w:rsidR="00CE591B" w:rsidRPr="004D6BE3" w:rsidRDefault="00D60B2E">
            <w:pPr>
              <w:widowControl w:val="0"/>
              <w:rPr>
                <w:sz w:val="28"/>
                <w:szCs w:val="28"/>
              </w:rPr>
            </w:pPr>
            <w:r w:rsidRPr="004D6BE3"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7193E871" w14:textId="77777777" w:rsidR="00CE591B" w:rsidRPr="004D6BE3" w:rsidRDefault="00CE591B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</w:p>
          <w:p w14:paraId="52491E3A" w14:textId="77777777" w:rsidR="00CE591B" w:rsidRPr="004D6BE3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 w:rsidRPr="004D6BE3"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5A19758E" w14:textId="77777777" w:rsidR="00CE591B" w:rsidRPr="004D6BE3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Cs w:val="20"/>
                <w:lang w:eastAsia="en-US" w:bidi="ru-RU"/>
              </w:rPr>
            </w:pPr>
            <w:r w:rsidRPr="004D6BE3">
              <w:rPr>
                <w:szCs w:val="20"/>
                <w:lang w:eastAsia="en-US" w:bidi="ru-RU"/>
              </w:rPr>
              <w:t>(подпись)</w:t>
            </w:r>
          </w:p>
          <w:p w14:paraId="1DBFA44D" w14:textId="6C7CD121" w:rsidR="00CE591B" w:rsidRPr="004D6BE3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 w:rsidRPr="004D6BE3">
              <w:rPr>
                <w:sz w:val="28"/>
                <w:szCs w:val="22"/>
                <w:lang w:eastAsia="en-US" w:bidi="ru-RU"/>
              </w:rPr>
              <w:t>«</w:t>
            </w:r>
            <w:r w:rsidR="008C5A2A">
              <w:rPr>
                <w:sz w:val="28"/>
                <w:szCs w:val="22"/>
                <w:lang w:eastAsia="en-US" w:bidi="ru-RU"/>
              </w:rPr>
              <w:t>8</w:t>
            </w:r>
            <w:r w:rsidRPr="004D6BE3">
              <w:rPr>
                <w:sz w:val="28"/>
                <w:szCs w:val="22"/>
                <w:lang w:eastAsia="en-US" w:bidi="ru-RU"/>
              </w:rPr>
              <w:t xml:space="preserve">» </w:t>
            </w:r>
            <w:r w:rsidR="008C5A2A">
              <w:rPr>
                <w:sz w:val="28"/>
                <w:szCs w:val="22"/>
                <w:lang w:eastAsia="en-US" w:bidi="ru-RU"/>
              </w:rPr>
              <w:t>апреля</w:t>
            </w:r>
            <w:r w:rsidRPr="004D6BE3">
              <w:rPr>
                <w:sz w:val="28"/>
                <w:szCs w:val="22"/>
                <w:lang w:eastAsia="en-US" w:bidi="ru-RU"/>
              </w:rPr>
              <w:t xml:space="preserve"> 202</w:t>
            </w:r>
            <w:r w:rsidR="008C5A2A">
              <w:rPr>
                <w:sz w:val="28"/>
                <w:szCs w:val="22"/>
                <w:lang w:eastAsia="en-US" w:bidi="ru-RU"/>
              </w:rPr>
              <w:t>5</w:t>
            </w:r>
            <w:r w:rsidR="00EB5EEB" w:rsidRPr="004D6BE3">
              <w:rPr>
                <w:sz w:val="28"/>
                <w:szCs w:val="22"/>
                <w:lang w:eastAsia="en-US" w:bidi="ru-RU"/>
              </w:rPr>
              <w:t xml:space="preserve"> </w:t>
            </w:r>
            <w:r w:rsidRPr="004D6BE3">
              <w:rPr>
                <w:sz w:val="28"/>
                <w:szCs w:val="22"/>
                <w:lang w:eastAsia="en-US" w:bidi="ru-RU"/>
              </w:rPr>
              <w:t>г.</w:t>
            </w:r>
          </w:p>
          <w:p w14:paraId="5C0EDE09" w14:textId="77777777" w:rsidR="00CE591B" w:rsidRPr="004D6BE3" w:rsidRDefault="00CE591B">
            <w:pPr>
              <w:widowControl w:val="0"/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sz w:val="28"/>
                <w:szCs w:val="22"/>
                <w:lang w:eastAsia="en-US" w:bidi="ru-RU"/>
              </w:rPr>
            </w:pPr>
          </w:p>
        </w:tc>
      </w:tr>
    </w:tbl>
    <w:p w14:paraId="701B64CC" w14:textId="77777777" w:rsidR="00CE591B" w:rsidRPr="004D6BE3" w:rsidRDefault="00CE591B">
      <w:pPr>
        <w:widowControl w:val="0"/>
        <w:rPr>
          <w:b/>
          <w:sz w:val="32"/>
          <w:szCs w:val="22"/>
          <w:lang w:bidi="ru-RU"/>
        </w:rPr>
      </w:pPr>
    </w:p>
    <w:p w14:paraId="65F6CCE9" w14:textId="77777777" w:rsidR="00CE591B" w:rsidRPr="004D6BE3" w:rsidRDefault="00CE591B">
      <w:pPr>
        <w:widowControl w:val="0"/>
        <w:jc w:val="center"/>
        <w:rPr>
          <w:b/>
          <w:sz w:val="32"/>
          <w:szCs w:val="22"/>
          <w:lang w:bidi="ru-RU"/>
        </w:rPr>
      </w:pPr>
    </w:p>
    <w:p w14:paraId="481FE893" w14:textId="0AC50CA9" w:rsidR="00CE591B" w:rsidRPr="004D6BE3" w:rsidRDefault="00D60B2E">
      <w:pPr>
        <w:widowControl w:val="0"/>
        <w:jc w:val="center"/>
        <w:rPr>
          <w:b/>
          <w:sz w:val="32"/>
          <w:szCs w:val="22"/>
          <w:lang w:bidi="ru-RU"/>
        </w:rPr>
      </w:pPr>
      <w:r w:rsidRPr="004D6BE3">
        <w:rPr>
          <w:b/>
          <w:sz w:val="32"/>
          <w:szCs w:val="22"/>
          <w:lang w:bidi="ru-RU"/>
        </w:rPr>
        <w:t>Романишина Т.С.</w:t>
      </w:r>
    </w:p>
    <w:p w14:paraId="0B2A38C1" w14:textId="77777777" w:rsidR="00CE591B" w:rsidRPr="004D6BE3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14:paraId="6DD0066C" w14:textId="77777777" w:rsidR="00CE591B" w:rsidRPr="004D6BE3" w:rsidRDefault="00D60B2E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 w:rsidRPr="004D6BE3">
        <w:rPr>
          <w:b/>
          <w:sz w:val="36"/>
          <w:szCs w:val="22"/>
          <w:lang w:bidi="ru-RU"/>
        </w:rPr>
        <w:t>Создание и продвижение бренда</w:t>
      </w:r>
    </w:p>
    <w:p w14:paraId="609353EB" w14:textId="77777777" w:rsidR="00CE591B" w:rsidRPr="004D6BE3" w:rsidRDefault="00D60B2E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4D6BE3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0F0753C9" w14:textId="77777777" w:rsidR="00CE591B" w:rsidRPr="004D6BE3" w:rsidRDefault="00D60B2E">
      <w:pPr>
        <w:widowControl w:val="0"/>
        <w:contextualSpacing/>
        <w:jc w:val="center"/>
        <w:rPr>
          <w:sz w:val="28"/>
          <w:szCs w:val="28"/>
        </w:rPr>
      </w:pPr>
      <w:r w:rsidRPr="004D6BE3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72611B3" w14:textId="77777777" w:rsidR="00CE591B" w:rsidRPr="004D6BE3" w:rsidRDefault="00D60B2E">
      <w:pPr>
        <w:widowControl w:val="0"/>
        <w:contextualSpacing/>
        <w:jc w:val="center"/>
        <w:rPr>
          <w:sz w:val="28"/>
          <w:szCs w:val="28"/>
        </w:rPr>
      </w:pPr>
      <w:r w:rsidRPr="004D6BE3">
        <w:rPr>
          <w:sz w:val="28"/>
          <w:szCs w:val="28"/>
        </w:rPr>
        <w:t>42.</w:t>
      </w:r>
      <w:r w:rsidR="00E6471E" w:rsidRPr="004D6BE3">
        <w:rPr>
          <w:sz w:val="28"/>
          <w:szCs w:val="28"/>
        </w:rPr>
        <w:t>03.</w:t>
      </w:r>
      <w:r w:rsidRPr="004D6BE3">
        <w:rPr>
          <w:sz w:val="28"/>
          <w:szCs w:val="28"/>
        </w:rPr>
        <w:t>01 Реклама и связи с общественностью</w:t>
      </w:r>
    </w:p>
    <w:p w14:paraId="7A81C508" w14:textId="77777777" w:rsidR="00CE591B" w:rsidRPr="004D6BE3" w:rsidRDefault="00CE591B">
      <w:pPr>
        <w:widowControl w:val="0"/>
        <w:contextualSpacing/>
        <w:jc w:val="center"/>
        <w:rPr>
          <w:sz w:val="28"/>
          <w:szCs w:val="28"/>
          <w:lang w:eastAsia="ar-SA" w:bidi="ru-RU"/>
        </w:rPr>
      </w:pPr>
    </w:p>
    <w:p w14:paraId="5F70CF45" w14:textId="77777777" w:rsidR="00CE591B" w:rsidRPr="004D6BE3" w:rsidRDefault="00CE591B">
      <w:pPr>
        <w:widowControl w:val="0"/>
        <w:rPr>
          <w:sz w:val="30"/>
          <w:szCs w:val="28"/>
          <w:lang w:bidi="ru-RU"/>
        </w:rPr>
      </w:pPr>
    </w:p>
    <w:p w14:paraId="05CC8494" w14:textId="77777777" w:rsidR="00CE591B" w:rsidRPr="004D6BE3" w:rsidRDefault="00CE591B">
      <w:pPr>
        <w:widowControl w:val="0"/>
        <w:rPr>
          <w:sz w:val="30"/>
          <w:szCs w:val="28"/>
          <w:lang w:bidi="ru-RU"/>
        </w:rPr>
      </w:pPr>
    </w:p>
    <w:p w14:paraId="1206D492" w14:textId="77777777" w:rsidR="00CE591B" w:rsidRPr="004D6BE3" w:rsidRDefault="00D60B2E">
      <w:pPr>
        <w:ind w:right="284"/>
        <w:jc w:val="center"/>
        <w:rPr>
          <w:i/>
          <w:iCs/>
        </w:rPr>
      </w:pPr>
      <w:r w:rsidRPr="004D6BE3">
        <w:rPr>
          <w:i/>
          <w:iCs/>
        </w:rPr>
        <w:t xml:space="preserve">Рекомендовано Ученым советом </w:t>
      </w:r>
    </w:p>
    <w:p w14:paraId="2B159E5C" w14:textId="77777777" w:rsidR="00CE591B" w:rsidRPr="004D6BE3" w:rsidRDefault="00D60B2E">
      <w:pPr>
        <w:ind w:right="284"/>
        <w:jc w:val="center"/>
      </w:pPr>
      <w:r w:rsidRPr="004D6BE3">
        <w:rPr>
          <w:i/>
          <w:iCs/>
        </w:rPr>
        <w:t>Факультета социальных наук и массовых коммуникаций</w:t>
      </w:r>
    </w:p>
    <w:p w14:paraId="77690789" w14:textId="486E796F" w:rsidR="00CE591B" w:rsidRPr="004D6BE3" w:rsidRDefault="00D60B2E">
      <w:pPr>
        <w:ind w:right="284"/>
        <w:jc w:val="center"/>
      </w:pPr>
      <w:r w:rsidRPr="004D6BE3">
        <w:rPr>
          <w:i/>
          <w:iCs/>
        </w:rPr>
        <w:t>(протокол №</w:t>
      </w:r>
      <w:r w:rsidR="009B750B" w:rsidRPr="004D6BE3">
        <w:rPr>
          <w:i/>
          <w:iCs/>
        </w:rPr>
        <w:t xml:space="preserve"> </w:t>
      </w:r>
      <w:r w:rsidR="008C5A2A">
        <w:rPr>
          <w:i/>
          <w:iCs/>
        </w:rPr>
        <w:t>51</w:t>
      </w:r>
      <w:r w:rsidR="009B750B" w:rsidRPr="004D6BE3">
        <w:rPr>
          <w:i/>
          <w:iCs/>
        </w:rPr>
        <w:t xml:space="preserve"> </w:t>
      </w:r>
      <w:r w:rsidRPr="004D6BE3">
        <w:rPr>
          <w:i/>
          <w:iCs/>
        </w:rPr>
        <w:t xml:space="preserve">от </w:t>
      </w:r>
      <w:r w:rsidR="008C5A2A">
        <w:rPr>
          <w:i/>
          <w:iCs/>
        </w:rPr>
        <w:t>18.03.2025</w:t>
      </w:r>
      <w:r w:rsidRPr="004D6BE3">
        <w:rPr>
          <w:i/>
          <w:iCs/>
        </w:rPr>
        <w:t xml:space="preserve"> г.)</w:t>
      </w:r>
    </w:p>
    <w:p w14:paraId="135303FD" w14:textId="77777777" w:rsidR="00CE591B" w:rsidRPr="004D6BE3" w:rsidRDefault="00D60B2E">
      <w:pPr>
        <w:ind w:right="284"/>
        <w:jc w:val="center"/>
      </w:pPr>
      <w:r w:rsidRPr="004D6BE3">
        <w:rPr>
          <w:i/>
          <w:iCs/>
        </w:rPr>
        <w:t> </w:t>
      </w:r>
    </w:p>
    <w:p w14:paraId="72CCC611" w14:textId="77777777" w:rsidR="00CE591B" w:rsidRPr="004D6BE3" w:rsidRDefault="00D60B2E">
      <w:pPr>
        <w:ind w:right="284"/>
        <w:jc w:val="center"/>
      </w:pPr>
      <w:r w:rsidRPr="004D6BE3">
        <w:rPr>
          <w:i/>
          <w:iCs/>
        </w:rPr>
        <w:t>Одобрено Советом учебно-научного</w:t>
      </w:r>
    </w:p>
    <w:p w14:paraId="34D76D1E" w14:textId="77777777" w:rsidR="00CE591B" w:rsidRPr="004D6BE3" w:rsidRDefault="00D60B2E">
      <w:pPr>
        <w:ind w:right="284"/>
        <w:jc w:val="center"/>
        <w:rPr>
          <w:i/>
          <w:iCs/>
        </w:rPr>
      </w:pPr>
      <w:r w:rsidRPr="004D6BE3">
        <w:rPr>
          <w:i/>
          <w:iCs/>
        </w:rPr>
        <w:t>Департамента массовых коммуникаций и медиабизнеса</w:t>
      </w:r>
      <w:r w:rsidRPr="004D6BE3">
        <w:rPr>
          <w:i/>
          <w:iCs/>
        </w:rPr>
        <w:br/>
        <w:t>Факультета социальных наук и массовых коммуникаций</w:t>
      </w:r>
    </w:p>
    <w:p w14:paraId="4781E3F3" w14:textId="04E6B7AB" w:rsidR="00CE591B" w:rsidRPr="004D6BE3" w:rsidRDefault="00D60B2E">
      <w:pPr>
        <w:ind w:right="284"/>
        <w:jc w:val="center"/>
      </w:pPr>
      <w:r w:rsidRPr="004D6BE3">
        <w:rPr>
          <w:i/>
          <w:iCs/>
        </w:rPr>
        <w:t xml:space="preserve">(протокол № </w:t>
      </w:r>
      <w:r w:rsidR="008C5A2A">
        <w:rPr>
          <w:i/>
          <w:iCs/>
        </w:rPr>
        <w:t>7</w:t>
      </w:r>
      <w:r w:rsidR="009B750B" w:rsidRPr="004D6BE3">
        <w:rPr>
          <w:i/>
          <w:iCs/>
        </w:rPr>
        <w:t xml:space="preserve"> </w:t>
      </w:r>
      <w:r w:rsidRPr="004D6BE3">
        <w:rPr>
          <w:i/>
          <w:iCs/>
        </w:rPr>
        <w:t xml:space="preserve">от </w:t>
      </w:r>
      <w:r w:rsidR="008C5A2A">
        <w:rPr>
          <w:i/>
          <w:iCs/>
        </w:rPr>
        <w:t>19.02.2025</w:t>
      </w:r>
      <w:bookmarkStart w:id="0" w:name="_GoBack"/>
      <w:bookmarkEnd w:id="0"/>
      <w:r w:rsidRPr="004D6BE3">
        <w:rPr>
          <w:i/>
          <w:iCs/>
        </w:rPr>
        <w:t xml:space="preserve"> г.)</w:t>
      </w:r>
    </w:p>
    <w:p w14:paraId="5D12C920" w14:textId="77777777" w:rsidR="00CE591B" w:rsidRPr="004D6BE3" w:rsidRDefault="00CE591B">
      <w:pPr>
        <w:widowControl w:val="0"/>
        <w:rPr>
          <w:sz w:val="30"/>
          <w:szCs w:val="28"/>
          <w:lang w:bidi="ru-RU"/>
        </w:rPr>
      </w:pPr>
    </w:p>
    <w:p w14:paraId="34BAC763" w14:textId="77777777" w:rsidR="00CE591B" w:rsidRPr="004D6BE3" w:rsidRDefault="00CE591B">
      <w:pPr>
        <w:widowControl w:val="0"/>
        <w:rPr>
          <w:sz w:val="30"/>
          <w:szCs w:val="28"/>
          <w:lang w:bidi="ru-RU"/>
        </w:rPr>
      </w:pPr>
    </w:p>
    <w:p w14:paraId="7C7FF6FB" w14:textId="77777777" w:rsidR="00CE591B" w:rsidRPr="004D6BE3" w:rsidRDefault="00CE591B">
      <w:pPr>
        <w:widowControl w:val="0"/>
        <w:rPr>
          <w:sz w:val="30"/>
          <w:szCs w:val="28"/>
          <w:lang w:bidi="ru-RU"/>
        </w:rPr>
      </w:pPr>
    </w:p>
    <w:p w14:paraId="5432E91A" w14:textId="15375067" w:rsidR="00CE591B" w:rsidRPr="004D6BE3" w:rsidRDefault="00D60B2E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E591B" w:rsidRPr="004D6BE3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 w:rsidRPr="004D6BE3">
        <w:rPr>
          <w:sz w:val="28"/>
          <w:szCs w:val="28"/>
          <w:lang w:bidi="ru-RU"/>
        </w:rPr>
        <w:t>Москва 202</w:t>
      </w:r>
      <w:r w:rsidR="007F461C" w:rsidRPr="004D6BE3">
        <w:rPr>
          <w:sz w:val="28"/>
          <w:szCs w:val="28"/>
          <w:lang w:bidi="ru-RU"/>
        </w:rPr>
        <w:t>4</w:t>
      </w:r>
    </w:p>
    <w:p w14:paraId="40257644" w14:textId="77777777" w:rsidR="00CE591B" w:rsidRPr="004D6BE3" w:rsidRDefault="00D60B2E">
      <w:pPr>
        <w:widowControl w:val="0"/>
        <w:jc w:val="center"/>
        <w:rPr>
          <w:sz w:val="28"/>
          <w:szCs w:val="28"/>
          <w:lang w:bidi="ru-RU"/>
        </w:rPr>
      </w:pPr>
      <w:r w:rsidRPr="004D6BE3"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7836F726" w14:textId="77777777" w:rsidR="00CE591B" w:rsidRPr="004D6BE3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 w:rsidRPr="004D6BE3">
        <w:rPr>
          <w:sz w:val="28"/>
          <w:szCs w:val="28"/>
          <w:lang w:bidi="ru-RU"/>
        </w:rPr>
        <w:t>высшего образования</w:t>
      </w:r>
    </w:p>
    <w:p w14:paraId="6FB474F2" w14:textId="77777777" w:rsidR="00CE591B" w:rsidRPr="004D6BE3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4D6BE3">
        <w:rPr>
          <w:b/>
          <w:bCs/>
          <w:sz w:val="28"/>
          <w:szCs w:val="28"/>
          <w:lang w:bidi="ru-RU"/>
        </w:rPr>
        <w:t>«ФИНАНСОВЫЙ УНИВЕРСИТЕТ</w:t>
      </w:r>
    </w:p>
    <w:p w14:paraId="78F769C3" w14:textId="77777777" w:rsidR="00CE591B" w:rsidRPr="004D6BE3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4D6BE3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46A155CD" w14:textId="77777777" w:rsidR="00CE591B" w:rsidRPr="004D6BE3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 w:rsidRPr="004D6BE3">
        <w:rPr>
          <w:b/>
          <w:sz w:val="28"/>
          <w:szCs w:val="22"/>
          <w:lang w:bidi="ru-RU"/>
        </w:rPr>
        <w:t>(Финансовый университет)</w:t>
      </w:r>
    </w:p>
    <w:p w14:paraId="36656BF8" w14:textId="77777777" w:rsidR="00CE591B" w:rsidRPr="004D6BE3" w:rsidRDefault="00CE591B">
      <w:pPr>
        <w:widowControl w:val="0"/>
        <w:rPr>
          <w:b/>
          <w:sz w:val="30"/>
          <w:szCs w:val="28"/>
          <w:lang w:bidi="ru-RU"/>
        </w:rPr>
      </w:pPr>
    </w:p>
    <w:p w14:paraId="6BEBE268" w14:textId="2BFE9692" w:rsidR="00CE591B" w:rsidRPr="004D6BE3" w:rsidRDefault="00A16A6F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 w:rsidRPr="004D6BE3">
        <w:rPr>
          <w:b/>
          <w:sz w:val="28"/>
          <w:szCs w:val="22"/>
          <w:lang w:bidi="ru-RU"/>
        </w:rPr>
        <w:t>Кафедра</w:t>
      </w:r>
      <w:r w:rsidR="00D60B2E" w:rsidRPr="004D6BE3">
        <w:rPr>
          <w:b/>
          <w:sz w:val="28"/>
          <w:szCs w:val="22"/>
          <w:lang w:bidi="ru-RU"/>
        </w:rPr>
        <w:t xml:space="preserve"> массовых коммуникаций и медиабизнеса</w:t>
      </w:r>
      <w:r w:rsidR="00D60B2E" w:rsidRPr="004D6BE3"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53599D67" w14:textId="77777777" w:rsidR="00CE591B" w:rsidRPr="004D6BE3" w:rsidRDefault="00CE591B">
      <w:pPr>
        <w:widowControl w:val="0"/>
        <w:rPr>
          <w:b/>
          <w:sz w:val="30"/>
          <w:szCs w:val="28"/>
          <w:lang w:bidi="ru-RU"/>
        </w:rPr>
      </w:pPr>
    </w:p>
    <w:p w14:paraId="2FF8485E" w14:textId="77777777" w:rsidR="00CE591B" w:rsidRPr="004D6BE3" w:rsidRDefault="00CE591B">
      <w:pPr>
        <w:widowControl w:val="0"/>
        <w:rPr>
          <w:b/>
          <w:sz w:val="30"/>
          <w:szCs w:val="28"/>
          <w:lang w:bidi="ru-RU"/>
        </w:rPr>
      </w:pPr>
    </w:p>
    <w:p w14:paraId="62FD10B8" w14:textId="77777777" w:rsidR="00CE591B" w:rsidRPr="004D6BE3" w:rsidRDefault="00CE591B">
      <w:pPr>
        <w:widowControl w:val="0"/>
        <w:rPr>
          <w:b/>
          <w:sz w:val="30"/>
          <w:szCs w:val="28"/>
          <w:lang w:bidi="ru-RU"/>
        </w:rPr>
      </w:pPr>
    </w:p>
    <w:p w14:paraId="21774321" w14:textId="77777777" w:rsidR="00CE591B" w:rsidRPr="004D6BE3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7570C1F" w14:textId="77777777" w:rsidR="00CE591B" w:rsidRPr="004D6BE3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6178F7DF" w14:textId="77777777" w:rsidR="00CE591B" w:rsidRPr="004D6BE3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8CA1487" w14:textId="77777777" w:rsidR="00CE591B" w:rsidRPr="004D6BE3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B827C2B" w14:textId="77777777" w:rsidR="00CE591B" w:rsidRPr="004D6BE3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57E28B02" w14:textId="77777777" w:rsidR="00CE591B" w:rsidRPr="004D6BE3" w:rsidRDefault="00CE591B">
      <w:pPr>
        <w:widowControl w:val="0"/>
        <w:rPr>
          <w:b/>
          <w:sz w:val="30"/>
          <w:szCs w:val="28"/>
          <w:lang w:bidi="ru-RU"/>
        </w:rPr>
      </w:pPr>
    </w:p>
    <w:p w14:paraId="28FBC2A4" w14:textId="77777777" w:rsidR="00CE591B" w:rsidRPr="004D6BE3" w:rsidRDefault="00CE591B">
      <w:pPr>
        <w:widowControl w:val="0"/>
        <w:rPr>
          <w:b/>
          <w:sz w:val="30"/>
          <w:szCs w:val="28"/>
          <w:lang w:bidi="ru-RU"/>
        </w:rPr>
      </w:pPr>
    </w:p>
    <w:p w14:paraId="5D66CB2B" w14:textId="77777777" w:rsidR="00CE591B" w:rsidRPr="004D6BE3" w:rsidRDefault="00CE591B">
      <w:pPr>
        <w:widowControl w:val="0"/>
        <w:rPr>
          <w:b/>
          <w:sz w:val="30"/>
          <w:szCs w:val="28"/>
          <w:lang w:bidi="ru-RU"/>
        </w:rPr>
      </w:pPr>
    </w:p>
    <w:p w14:paraId="4B8D164C" w14:textId="77777777" w:rsidR="00CE591B" w:rsidRPr="004D6BE3" w:rsidRDefault="00CE591B">
      <w:pPr>
        <w:widowControl w:val="0"/>
        <w:rPr>
          <w:b/>
          <w:sz w:val="30"/>
          <w:szCs w:val="28"/>
          <w:lang w:bidi="ru-RU"/>
        </w:rPr>
      </w:pPr>
    </w:p>
    <w:p w14:paraId="7E9D4E1A" w14:textId="77777777" w:rsidR="00CE591B" w:rsidRPr="004D6BE3" w:rsidRDefault="00CE591B">
      <w:pPr>
        <w:widowControl w:val="0"/>
        <w:rPr>
          <w:b/>
          <w:sz w:val="16"/>
          <w:szCs w:val="14"/>
          <w:lang w:bidi="ru-RU"/>
        </w:rPr>
      </w:pPr>
    </w:p>
    <w:p w14:paraId="73CA3C3F" w14:textId="77777777" w:rsidR="00CE591B" w:rsidRPr="004D6BE3" w:rsidRDefault="00CE591B">
      <w:pPr>
        <w:widowControl w:val="0"/>
        <w:rPr>
          <w:b/>
          <w:sz w:val="12"/>
          <w:szCs w:val="36"/>
          <w:lang w:bidi="ru-RU"/>
        </w:rPr>
      </w:pPr>
    </w:p>
    <w:p w14:paraId="30762005" w14:textId="77777777" w:rsidR="00CE591B" w:rsidRPr="004D6BE3" w:rsidRDefault="00CE591B">
      <w:pPr>
        <w:widowControl w:val="0"/>
        <w:jc w:val="center"/>
        <w:rPr>
          <w:b/>
          <w:sz w:val="32"/>
          <w:szCs w:val="22"/>
          <w:lang w:bidi="ru-RU"/>
        </w:rPr>
      </w:pPr>
    </w:p>
    <w:p w14:paraId="3EB71F48" w14:textId="78BA70A9" w:rsidR="00CE591B" w:rsidRPr="004D6BE3" w:rsidRDefault="00D60B2E">
      <w:pPr>
        <w:widowControl w:val="0"/>
        <w:jc w:val="center"/>
        <w:rPr>
          <w:b/>
          <w:sz w:val="32"/>
          <w:szCs w:val="22"/>
          <w:lang w:bidi="ru-RU"/>
        </w:rPr>
      </w:pPr>
      <w:r w:rsidRPr="004D6BE3">
        <w:rPr>
          <w:b/>
          <w:sz w:val="32"/>
          <w:szCs w:val="22"/>
          <w:lang w:bidi="ru-RU"/>
        </w:rPr>
        <w:t>Романишина Т.С.</w:t>
      </w:r>
    </w:p>
    <w:p w14:paraId="1237E13B" w14:textId="77777777" w:rsidR="00CE591B" w:rsidRPr="004D6BE3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14:paraId="04C84045" w14:textId="77777777" w:rsidR="00CE591B" w:rsidRPr="004D6BE3" w:rsidRDefault="00D60B2E">
      <w:pPr>
        <w:widowControl w:val="0"/>
        <w:spacing w:after="240"/>
        <w:jc w:val="center"/>
        <w:rPr>
          <w:b/>
          <w:sz w:val="36"/>
          <w:szCs w:val="22"/>
          <w:lang w:bidi="ru-RU"/>
        </w:rPr>
      </w:pPr>
      <w:r w:rsidRPr="004D6BE3">
        <w:rPr>
          <w:b/>
          <w:sz w:val="36"/>
          <w:szCs w:val="22"/>
          <w:lang w:bidi="ru-RU"/>
        </w:rPr>
        <w:t>Создание и продвижение бренда</w:t>
      </w:r>
    </w:p>
    <w:p w14:paraId="11565483" w14:textId="77777777" w:rsidR="00CE591B" w:rsidRPr="004D6BE3" w:rsidRDefault="00D60B2E">
      <w:pPr>
        <w:widowControl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4D6BE3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37F4D6F8" w14:textId="77777777" w:rsidR="00CE591B" w:rsidRPr="004D6BE3" w:rsidRDefault="00D60B2E">
      <w:pPr>
        <w:widowControl w:val="0"/>
        <w:jc w:val="center"/>
        <w:rPr>
          <w:sz w:val="28"/>
          <w:szCs w:val="28"/>
        </w:rPr>
      </w:pPr>
      <w:r w:rsidRPr="004D6BE3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6E7B678" w14:textId="77777777" w:rsidR="00CE591B" w:rsidRPr="004D6BE3" w:rsidRDefault="00D60B2E">
      <w:pPr>
        <w:widowControl w:val="0"/>
        <w:jc w:val="center"/>
        <w:rPr>
          <w:b/>
          <w:sz w:val="30"/>
          <w:szCs w:val="28"/>
          <w:lang w:bidi="ru-RU"/>
        </w:rPr>
      </w:pPr>
      <w:r w:rsidRPr="004D6BE3">
        <w:rPr>
          <w:sz w:val="28"/>
          <w:szCs w:val="28"/>
        </w:rPr>
        <w:t>42.</w:t>
      </w:r>
      <w:r w:rsidR="00E6471E" w:rsidRPr="004D6BE3">
        <w:rPr>
          <w:sz w:val="28"/>
          <w:szCs w:val="28"/>
        </w:rPr>
        <w:t>03.</w:t>
      </w:r>
      <w:r w:rsidRPr="004D6BE3">
        <w:rPr>
          <w:sz w:val="28"/>
          <w:szCs w:val="28"/>
        </w:rPr>
        <w:t>01 Реклама и связи с общественностью</w:t>
      </w:r>
    </w:p>
    <w:p w14:paraId="424FF348" w14:textId="77777777" w:rsidR="00CE591B" w:rsidRPr="004D6BE3" w:rsidRDefault="00CE591B">
      <w:pPr>
        <w:widowControl w:val="0"/>
        <w:rPr>
          <w:b/>
          <w:sz w:val="30"/>
          <w:szCs w:val="28"/>
          <w:lang w:bidi="ru-RU"/>
        </w:rPr>
      </w:pPr>
    </w:p>
    <w:p w14:paraId="1034FB42" w14:textId="77777777" w:rsidR="00CE591B" w:rsidRPr="004D6BE3" w:rsidRDefault="00CE591B">
      <w:pPr>
        <w:widowControl w:val="0"/>
        <w:rPr>
          <w:b/>
          <w:sz w:val="14"/>
          <w:szCs w:val="28"/>
          <w:lang w:bidi="ru-RU"/>
        </w:rPr>
      </w:pPr>
    </w:p>
    <w:p w14:paraId="5B97CE3E" w14:textId="77777777" w:rsidR="00CE591B" w:rsidRPr="004D6BE3" w:rsidRDefault="00CE591B">
      <w:pPr>
        <w:widowControl w:val="0"/>
        <w:rPr>
          <w:b/>
          <w:sz w:val="30"/>
          <w:szCs w:val="28"/>
          <w:lang w:bidi="ru-RU"/>
        </w:rPr>
      </w:pPr>
    </w:p>
    <w:p w14:paraId="69D0145C" w14:textId="77777777" w:rsidR="00CE591B" w:rsidRPr="004D6BE3" w:rsidRDefault="00CE591B">
      <w:pPr>
        <w:widowControl w:val="0"/>
        <w:rPr>
          <w:sz w:val="30"/>
          <w:szCs w:val="28"/>
          <w:lang w:bidi="ru-RU"/>
        </w:rPr>
      </w:pPr>
    </w:p>
    <w:p w14:paraId="6EAA0694" w14:textId="77777777" w:rsidR="00CE591B" w:rsidRPr="004D6BE3" w:rsidRDefault="00CE591B">
      <w:pPr>
        <w:widowControl w:val="0"/>
        <w:rPr>
          <w:sz w:val="30"/>
          <w:szCs w:val="28"/>
          <w:lang w:bidi="ru-RU"/>
        </w:rPr>
      </w:pPr>
    </w:p>
    <w:p w14:paraId="0BCB50F5" w14:textId="77777777" w:rsidR="00CE591B" w:rsidRPr="004D6BE3" w:rsidRDefault="00CE591B">
      <w:pPr>
        <w:widowControl w:val="0"/>
        <w:rPr>
          <w:sz w:val="30"/>
          <w:szCs w:val="28"/>
          <w:lang w:bidi="ru-RU"/>
        </w:rPr>
      </w:pPr>
    </w:p>
    <w:p w14:paraId="11ED7DC8" w14:textId="77777777" w:rsidR="00CE591B" w:rsidRPr="004D6BE3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5EFF0CAA" w14:textId="77777777" w:rsidR="00CE591B" w:rsidRPr="004D6BE3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7995B9A2" w14:textId="77777777" w:rsidR="00CE591B" w:rsidRPr="004D6BE3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7FFF80EC" w14:textId="77777777" w:rsidR="00CE591B" w:rsidRPr="004D6BE3" w:rsidRDefault="00CE591B">
      <w:pPr>
        <w:widowControl w:val="0"/>
        <w:spacing w:before="10"/>
        <w:rPr>
          <w:sz w:val="32"/>
          <w:szCs w:val="28"/>
          <w:lang w:bidi="ru-RU"/>
        </w:rPr>
      </w:pPr>
    </w:p>
    <w:p w14:paraId="0801CE5B" w14:textId="77777777" w:rsidR="00CE591B" w:rsidRPr="004D6BE3" w:rsidRDefault="00CE591B">
      <w:pPr>
        <w:jc w:val="center"/>
        <w:rPr>
          <w:sz w:val="36"/>
          <w:szCs w:val="28"/>
          <w:lang w:bidi="ru-RU"/>
        </w:rPr>
      </w:pPr>
    </w:p>
    <w:p w14:paraId="48562CD5" w14:textId="77777777" w:rsidR="00CE591B" w:rsidRPr="004D6BE3" w:rsidRDefault="00CE591B">
      <w:pPr>
        <w:jc w:val="center"/>
        <w:rPr>
          <w:sz w:val="28"/>
          <w:szCs w:val="28"/>
          <w:lang w:bidi="ru-RU"/>
        </w:rPr>
      </w:pPr>
    </w:p>
    <w:p w14:paraId="2D02D4ED" w14:textId="51A07977" w:rsidR="00CE591B" w:rsidRPr="004D6BE3" w:rsidRDefault="00D60B2E">
      <w:pPr>
        <w:jc w:val="center"/>
        <w:rPr>
          <w:sz w:val="36"/>
          <w:szCs w:val="36"/>
        </w:rPr>
      </w:pPr>
      <w:r w:rsidRPr="004D6BE3">
        <w:rPr>
          <w:sz w:val="28"/>
          <w:szCs w:val="28"/>
          <w:lang w:bidi="ru-RU"/>
        </w:rPr>
        <w:t>Москва 202</w:t>
      </w:r>
      <w:r w:rsidR="007F461C" w:rsidRPr="004D6BE3">
        <w:rPr>
          <w:sz w:val="28"/>
          <w:szCs w:val="28"/>
          <w:lang w:bidi="ru-RU"/>
        </w:rPr>
        <w:t>4</w:t>
      </w:r>
    </w:p>
    <w:p w14:paraId="60AF5100" w14:textId="77777777" w:rsidR="00CE591B" w:rsidRPr="004D6BE3" w:rsidRDefault="00D60B2E" w:rsidP="002E0528">
      <w:pPr>
        <w:ind w:firstLine="567"/>
        <w:jc w:val="both"/>
        <w:rPr>
          <w:bCs/>
          <w:sz w:val="28"/>
          <w:szCs w:val="28"/>
        </w:rPr>
      </w:pPr>
      <w:r w:rsidRPr="004D6BE3">
        <w:rPr>
          <w:sz w:val="28"/>
          <w:szCs w:val="28"/>
        </w:rPr>
        <w:lastRenderedPageBreak/>
        <w:t xml:space="preserve">       </w:t>
      </w:r>
    </w:p>
    <w:p w14:paraId="40C36316" w14:textId="77777777" w:rsidR="00CE591B" w:rsidRPr="004D6BE3" w:rsidRDefault="00D60B2E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  <w:r w:rsidRPr="004D6BE3">
        <w:rPr>
          <w:rFonts w:eastAsia="Calibri"/>
          <w:sz w:val="28"/>
          <w:szCs w:val="28"/>
          <w:lang w:bidi="ru-RU"/>
        </w:rPr>
        <w:t>СОДЕРЖАНИЕ</w:t>
      </w:r>
      <w:r w:rsidR="00F530FA" w:rsidRPr="004D6BE3">
        <w:rPr>
          <w:rFonts w:eastAsia="Calibri"/>
          <w:sz w:val="2"/>
          <w:szCs w:val="2"/>
          <w:lang w:bidi="ru-RU"/>
        </w:rPr>
        <w:t>9</w:t>
      </w:r>
    </w:p>
    <w:p w14:paraId="22BD2706" w14:textId="77777777" w:rsidR="00CE591B" w:rsidRPr="004D6BE3" w:rsidRDefault="00CE591B">
      <w:pPr>
        <w:widowControl w:val="0"/>
        <w:tabs>
          <w:tab w:val="left" w:pos="709"/>
          <w:tab w:val="left" w:pos="993"/>
        </w:tabs>
        <w:jc w:val="center"/>
        <w:rPr>
          <w:rFonts w:eastAsia="Calibri"/>
          <w:sz w:val="28"/>
          <w:szCs w:val="28"/>
          <w:lang w:bidi="ru-RU"/>
        </w:rPr>
      </w:pPr>
    </w:p>
    <w:tbl>
      <w:tblPr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987"/>
        <w:gridCol w:w="7230"/>
        <w:gridCol w:w="1128"/>
      </w:tblGrid>
      <w:tr w:rsidR="00AE0A08" w:rsidRPr="004D6BE3" w14:paraId="15E4F5C7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D776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B23D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rPr>
                <w:bCs/>
                <w:sz w:val="28"/>
                <w:szCs w:val="28"/>
                <w:lang w:bidi="ru-RU"/>
              </w:rPr>
            </w:pPr>
            <w:r w:rsidRPr="004D6BE3">
              <w:rPr>
                <w:bCs/>
                <w:sz w:val="28"/>
                <w:szCs w:val="28"/>
                <w:lang w:bidi="ru-RU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CF56" w14:textId="77777777" w:rsidR="00CE591B" w:rsidRPr="004D6BE3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4</w:t>
            </w:r>
          </w:p>
        </w:tc>
      </w:tr>
      <w:tr w:rsidR="00AE0A08" w:rsidRPr="004D6BE3" w14:paraId="19B4B2E4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9D7A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FE0D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sz w:val="28"/>
                <w:szCs w:val="28"/>
                <w:lang w:bidi="ru-RU"/>
              </w:rPr>
            </w:pPr>
            <w:r w:rsidRPr="004D6BE3">
              <w:rPr>
                <w:iCs/>
                <w:sz w:val="28"/>
                <w:szCs w:val="28"/>
                <w:lang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236B" w14:textId="77777777" w:rsidR="00CE591B" w:rsidRPr="004D6BE3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4</w:t>
            </w:r>
          </w:p>
        </w:tc>
      </w:tr>
      <w:tr w:rsidR="00AE0A08" w:rsidRPr="004D6BE3" w14:paraId="1EC50279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8169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3.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75E8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sz w:val="28"/>
                <w:szCs w:val="28"/>
                <w:lang w:bidi="ru-RU"/>
              </w:rPr>
            </w:pPr>
            <w:r w:rsidRPr="004D6BE3">
              <w:rPr>
                <w:iCs/>
                <w:sz w:val="28"/>
                <w:szCs w:val="28"/>
                <w:lang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1A2C" w14:textId="77F43E6F" w:rsidR="00CE591B" w:rsidRPr="004D6BE3" w:rsidRDefault="00AE0A0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8</w:t>
            </w:r>
          </w:p>
        </w:tc>
      </w:tr>
      <w:tr w:rsidR="00AE0A08" w:rsidRPr="004D6BE3" w14:paraId="399448E1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926F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4.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61D3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7A9A7" w14:textId="1AE9527C" w:rsidR="00CE591B" w:rsidRPr="004D6BE3" w:rsidRDefault="00AE0A0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8</w:t>
            </w:r>
          </w:p>
        </w:tc>
      </w:tr>
      <w:tr w:rsidR="00AE0A08" w:rsidRPr="004D6BE3" w14:paraId="15DE3770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B815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5.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B706" w14:textId="77777777" w:rsidR="00CE591B" w:rsidRPr="004D6BE3" w:rsidRDefault="00D60B2E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4044" w14:textId="2AA47375" w:rsidR="00CE591B" w:rsidRPr="004D6BE3" w:rsidRDefault="00AE0A0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8</w:t>
            </w:r>
          </w:p>
        </w:tc>
      </w:tr>
      <w:tr w:rsidR="00AE0A08" w:rsidRPr="004D6BE3" w14:paraId="6F769015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8926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5.1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38E5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649D" w14:textId="2636C35A" w:rsidR="00CE591B" w:rsidRPr="004D6BE3" w:rsidRDefault="00AE0A0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8</w:t>
            </w:r>
          </w:p>
        </w:tc>
      </w:tr>
      <w:tr w:rsidR="00AE0A08" w:rsidRPr="004D6BE3" w14:paraId="26CD714A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668C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5.2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4D882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D04B" w14:textId="53BE5552" w:rsidR="00CE591B" w:rsidRPr="004D6BE3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1</w:t>
            </w:r>
            <w:r w:rsidR="00AE0A08" w:rsidRPr="004D6BE3">
              <w:rPr>
                <w:sz w:val="28"/>
                <w:szCs w:val="28"/>
                <w:lang w:bidi="ru-RU"/>
              </w:rPr>
              <w:t>1</w:t>
            </w:r>
          </w:p>
        </w:tc>
      </w:tr>
      <w:tr w:rsidR="00AE0A08" w:rsidRPr="004D6BE3" w14:paraId="3188833B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E586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5.3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14A7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35BE" w14:textId="75E3392E" w:rsidR="00AE0A08" w:rsidRPr="004D6BE3" w:rsidRDefault="00AE0A08" w:rsidP="00AE0A08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13</w:t>
            </w:r>
          </w:p>
        </w:tc>
      </w:tr>
      <w:tr w:rsidR="00AE0A08" w:rsidRPr="004D6BE3" w14:paraId="66F82D34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33AA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6.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FAAB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39E7" w14:textId="7AE3B6C0" w:rsidR="00CE591B" w:rsidRPr="004D6BE3" w:rsidRDefault="00B71506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14</w:t>
            </w:r>
          </w:p>
        </w:tc>
      </w:tr>
      <w:tr w:rsidR="00AE0A08" w:rsidRPr="004D6BE3" w14:paraId="5BF7F34B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1F5F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7.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668A" w14:textId="77777777" w:rsidR="00CE591B" w:rsidRPr="004D6BE3" w:rsidRDefault="00D60B2E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8C9B" w14:textId="29DB8D68" w:rsidR="00CE591B" w:rsidRPr="004D6BE3" w:rsidRDefault="00AE0A08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16</w:t>
            </w:r>
          </w:p>
        </w:tc>
      </w:tr>
      <w:tr w:rsidR="00AE0A08" w:rsidRPr="004D6BE3" w14:paraId="3581FD38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6E0B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8.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881F" w14:textId="77777777" w:rsidR="00CE591B" w:rsidRPr="004D6BE3" w:rsidRDefault="00D60B2E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C4DC" w14:textId="3FA98A47" w:rsidR="00CE591B" w:rsidRPr="004D6BE3" w:rsidRDefault="00B7150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2</w:t>
            </w:r>
            <w:r w:rsidR="00AE0A08" w:rsidRPr="004D6BE3">
              <w:rPr>
                <w:sz w:val="28"/>
                <w:szCs w:val="28"/>
                <w:lang w:bidi="ru-RU"/>
              </w:rPr>
              <w:t>7</w:t>
            </w:r>
          </w:p>
        </w:tc>
      </w:tr>
      <w:tr w:rsidR="00AE0A08" w:rsidRPr="004D6BE3" w14:paraId="0E0C8FD6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2A41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9.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E271" w14:textId="77777777" w:rsidR="00CE591B" w:rsidRPr="004D6BE3" w:rsidRDefault="006B20A2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F94B" w14:textId="01C6733A" w:rsidR="00CE591B" w:rsidRPr="004D6BE3" w:rsidRDefault="00B7150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29</w:t>
            </w:r>
          </w:p>
        </w:tc>
      </w:tr>
      <w:tr w:rsidR="00AE0A08" w:rsidRPr="004D6BE3" w14:paraId="0E19971D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B333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10.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76AF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D22C" w14:textId="38AE985E" w:rsidR="00CE591B" w:rsidRPr="004D6BE3" w:rsidRDefault="00AE0A08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30</w:t>
            </w:r>
          </w:p>
        </w:tc>
      </w:tr>
      <w:tr w:rsidR="00AE0A08" w:rsidRPr="004D6BE3" w14:paraId="79EC5026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DEB3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11.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A1E1F" w14:textId="77777777" w:rsidR="00CE591B" w:rsidRPr="004D6BE3" w:rsidRDefault="00D60B2E">
            <w:pPr>
              <w:widowControl w:val="0"/>
              <w:jc w:val="both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3B5E" w14:textId="20860B21" w:rsidR="00CE591B" w:rsidRPr="004D6BE3" w:rsidRDefault="00AE0A08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31</w:t>
            </w:r>
          </w:p>
        </w:tc>
      </w:tr>
      <w:tr w:rsidR="00CE591B" w:rsidRPr="004D6BE3" w14:paraId="3A41F30F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BB2F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12.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042B" w14:textId="77777777" w:rsidR="00CE591B" w:rsidRPr="004D6BE3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B677" w14:textId="615E2BEB" w:rsidR="00CE591B" w:rsidRPr="004D6BE3" w:rsidRDefault="00AE0A08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 w:val="28"/>
                <w:szCs w:val="28"/>
                <w:lang w:bidi="ru-RU"/>
              </w:rPr>
            </w:pPr>
            <w:r w:rsidRPr="004D6BE3">
              <w:rPr>
                <w:sz w:val="28"/>
                <w:szCs w:val="28"/>
                <w:lang w:bidi="ru-RU"/>
              </w:rPr>
              <w:t>31</w:t>
            </w:r>
          </w:p>
        </w:tc>
      </w:tr>
    </w:tbl>
    <w:p w14:paraId="0F165BCC" w14:textId="77777777" w:rsidR="00CE591B" w:rsidRPr="004D6BE3" w:rsidRDefault="00CE591B">
      <w:pPr>
        <w:rPr>
          <w:sz w:val="22"/>
          <w:szCs w:val="22"/>
          <w:lang w:bidi="ru-RU"/>
        </w:rPr>
      </w:pPr>
    </w:p>
    <w:p w14:paraId="67CC5050" w14:textId="77777777" w:rsidR="001113CD" w:rsidRPr="004D6BE3" w:rsidRDefault="001113CD">
      <w:pPr>
        <w:rPr>
          <w:sz w:val="22"/>
          <w:szCs w:val="22"/>
          <w:lang w:bidi="ru-RU"/>
        </w:rPr>
      </w:pPr>
      <w:r w:rsidRPr="004D6BE3">
        <w:rPr>
          <w:sz w:val="22"/>
          <w:szCs w:val="22"/>
          <w:lang w:bidi="ru-RU"/>
        </w:rPr>
        <w:br w:type="page"/>
      </w:r>
    </w:p>
    <w:p w14:paraId="2431F78A" w14:textId="77777777" w:rsidR="00CE591B" w:rsidRPr="004D6BE3" w:rsidRDefault="00753CB6">
      <w:pPr>
        <w:rPr>
          <w:b/>
          <w:bCs/>
          <w:sz w:val="28"/>
          <w:szCs w:val="28"/>
        </w:rPr>
      </w:pPr>
      <w:r w:rsidRPr="004D6BE3">
        <w:rPr>
          <w:b/>
          <w:bCs/>
          <w:sz w:val="28"/>
          <w:szCs w:val="28"/>
        </w:rPr>
        <w:lastRenderedPageBreak/>
        <w:t>1. Наименование дисциплины</w:t>
      </w:r>
    </w:p>
    <w:p w14:paraId="2BF220E2" w14:textId="77777777" w:rsidR="00CE591B" w:rsidRPr="004D6BE3" w:rsidRDefault="00D60B2E">
      <w:pPr>
        <w:rPr>
          <w:sz w:val="28"/>
          <w:szCs w:val="28"/>
        </w:rPr>
      </w:pPr>
      <w:r w:rsidRPr="004D6BE3">
        <w:rPr>
          <w:sz w:val="28"/>
          <w:szCs w:val="28"/>
        </w:rPr>
        <w:t>«Создание и продвижение бренда»</w:t>
      </w:r>
    </w:p>
    <w:p w14:paraId="02E436FA" w14:textId="77777777" w:rsidR="00CE591B" w:rsidRPr="004D6BE3" w:rsidRDefault="00CE591B">
      <w:pPr>
        <w:rPr>
          <w:sz w:val="28"/>
          <w:szCs w:val="28"/>
        </w:rPr>
      </w:pPr>
    </w:p>
    <w:p w14:paraId="081DC321" w14:textId="77777777" w:rsidR="00CE591B" w:rsidRPr="004D6BE3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 w:rsidRPr="004D6BE3">
        <w:rPr>
          <w:b/>
          <w:bCs/>
          <w:color w:val="auto"/>
          <w:sz w:val="28"/>
          <w:szCs w:val="28"/>
        </w:rPr>
        <w:t xml:space="preserve">2. </w:t>
      </w:r>
      <w:r w:rsidRPr="004D6BE3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4D6BE3">
        <w:rPr>
          <w:b/>
          <w:bCs/>
          <w:color w:val="auto"/>
          <w:sz w:val="28"/>
          <w:szCs w:val="28"/>
        </w:rPr>
        <w:t xml:space="preserve">  </w:t>
      </w:r>
    </w:p>
    <w:p w14:paraId="4EFA85F5" w14:textId="2EE986C1" w:rsidR="007F461C" w:rsidRPr="004D6BE3" w:rsidRDefault="007F461C">
      <w:pPr>
        <w:pStyle w:val="Default"/>
        <w:spacing w:after="240"/>
        <w:jc w:val="both"/>
        <w:rPr>
          <w:color w:val="auto"/>
          <w:sz w:val="28"/>
          <w:szCs w:val="28"/>
        </w:rPr>
      </w:pPr>
      <w:bookmarkStart w:id="1" w:name="_Hlk179643700"/>
      <w:bookmarkStart w:id="2" w:name="_Hlk179149745"/>
      <w:r w:rsidRPr="004D6BE3">
        <w:rPr>
          <w:color w:val="auto"/>
          <w:sz w:val="28"/>
          <w:szCs w:val="28"/>
        </w:rPr>
        <w:t>ОП «</w:t>
      </w:r>
      <w:r w:rsidR="00AE4D23" w:rsidRPr="004D6BE3">
        <w:rPr>
          <w:color w:val="auto"/>
          <w:sz w:val="28"/>
          <w:szCs w:val="28"/>
        </w:rPr>
        <w:t>Р</w:t>
      </w:r>
      <w:r w:rsidRPr="004D6BE3">
        <w:rPr>
          <w:color w:val="auto"/>
          <w:sz w:val="28"/>
          <w:szCs w:val="28"/>
        </w:rPr>
        <w:t>еклама и связи с общественностью»</w:t>
      </w:r>
    </w:p>
    <w:tbl>
      <w:tblPr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541"/>
        <w:gridCol w:w="2117"/>
        <w:gridCol w:w="2809"/>
        <w:gridCol w:w="3304"/>
      </w:tblGrid>
      <w:tr w:rsidR="00AE0A08" w:rsidRPr="004D6BE3" w14:paraId="1524D13A" w14:textId="77777777" w:rsidTr="009236A1"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1"/>
          <w:p w14:paraId="78D38634" w14:textId="77777777" w:rsidR="00CE591B" w:rsidRPr="004D6BE3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Код компетенции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07915" w14:textId="77777777" w:rsidR="00CE591B" w:rsidRPr="004D6BE3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Наименование компетенции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0375" w14:textId="77777777" w:rsidR="00CE591B" w:rsidRPr="004D6BE3" w:rsidRDefault="00D60B2E" w:rsidP="002B317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Индикаторы достижения компетенции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5766" w14:textId="104A7674" w:rsidR="00CE591B" w:rsidRPr="004D6BE3" w:rsidRDefault="002B3178" w:rsidP="002B317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Результаты обучения (</w:t>
            </w:r>
            <w:r w:rsidR="00D60B2E" w:rsidRPr="004D6BE3">
              <w:t>умения и знания), соотнесенные с компетенциями/индикаторами достижения компетенции</w:t>
            </w:r>
          </w:p>
        </w:tc>
      </w:tr>
      <w:tr w:rsidR="00AE0A08" w:rsidRPr="004D6BE3" w14:paraId="0E024E1C" w14:textId="77777777" w:rsidTr="009236A1">
        <w:trPr>
          <w:trHeight w:val="413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6A93" w14:textId="5218F3B3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D6BE3">
              <w:rPr>
                <w:b/>
              </w:rPr>
              <w:t>ПКН-3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4E56" w14:textId="1A5699F4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Способность обеспечивать личную профессиональную эффективность в меняющейся внешней среде, также соответствие решений и действий трансформирующимся требованиям рынка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2D8B" w14:textId="0AFEEF74" w:rsidR="003D6FE4" w:rsidRPr="004D6BE3" w:rsidRDefault="003D6FE4" w:rsidP="003D6FE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4D6BE3">
              <w:rPr>
                <w:rFonts w:eastAsia="Calibri"/>
              </w:rPr>
              <w:t>1. Проектирует индивидуальную образовательную траекторию и стратегию по развитию профессиональной карьеры с учетом тенденций изменения внешней среды.</w:t>
            </w:r>
          </w:p>
          <w:p w14:paraId="752E1746" w14:textId="65923AFB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133E" w14:textId="77777777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14:paraId="202A3364" w14:textId="68EB1939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</w:tr>
      <w:tr w:rsidR="00AE0A08" w:rsidRPr="004D6BE3" w14:paraId="7DCD3265" w14:textId="77777777" w:rsidTr="009236A1">
        <w:trPr>
          <w:trHeight w:val="2361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464B" w14:textId="77777777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4E9C" w14:textId="77777777" w:rsidR="003D6FE4" w:rsidRPr="004D6BE3" w:rsidRDefault="003D6FE4" w:rsidP="003D6FE4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ACAF" w14:textId="4F395E73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rFonts w:eastAsia="Calibri"/>
              </w:rPr>
              <w:t>2. Владеет технологиями персональной эффективности, включая управление здоровьем, временем и мотивацией.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8889" w14:textId="77777777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подходы к формированию, разработке и управлению личным (персональным) брендом, а также брендом собственного предприятия. </w:t>
            </w:r>
          </w:p>
          <w:p w14:paraId="77E7419E" w14:textId="3A09A7AB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разрабатывать маркетинговые стратегии позиционирования персонального бренда, а также бренда собственного предприятия; анализировать, разрабатывать и осуществлять стратегии продвижения персонального бренда, а также бренда </w:t>
            </w:r>
            <w:r w:rsidRPr="004D6BE3">
              <w:rPr>
                <w:bCs/>
              </w:rPr>
              <w:lastRenderedPageBreak/>
              <w:t xml:space="preserve">собственного предприятия. </w:t>
            </w:r>
          </w:p>
        </w:tc>
      </w:tr>
      <w:tr w:rsidR="00AE0A08" w:rsidRPr="004D6BE3" w14:paraId="76F0D6C3" w14:textId="77777777" w:rsidTr="009236A1">
        <w:trPr>
          <w:trHeight w:val="1118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5164" w14:textId="3BBF32B4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D6BE3">
              <w:rPr>
                <w:b/>
              </w:rPr>
              <w:lastRenderedPageBreak/>
              <w:t>ПКН-7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372E" w14:textId="6C16F5B4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Способность использовать современные технические средства и информационно-телекоммуникационные технологии для производства и распространения коммуникационных продуктов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F901" w14:textId="77777777" w:rsidR="003D6FE4" w:rsidRPr="004D6BE3" w:rsidRDefault="003D6FE4" w:rsidP="003D6FE4">
            <w:pPr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200" w:line="276" w:lineRule="auto"/>
              <w:ind w:left="0" w:firstLine="0"/>
              <w:jc w:val="both"/>
              <w:rPr>
                <w:rFonts w:eastAsia="Calibri"/>
                <w:szCs w:val="28"/>
                <w:lang w:eastAsia="en-US"/>
              </w:rPr>
            </w:pPr>
            <w:r w:rsidRPr="004D6BE3">
              <w:rPr>
                <w:rFonts w:eastAsia="Calibri"/>
                <w:szCs w:val="28"/>
                <w:lang w:eastAsia="en-US"/>
              </w:rPr>
              <w:t>Использует оборудование и программное обеспечение для производства коммуникационных продуктов.</w:t>
            </w:r>
          </w:p>
          <w:p w14:paraId="391FAEFC" w14:textId="49ADDADD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D3C9" w14:textId="77777777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процесс разработки программ лояльности и управления брендами, в том числе с применением современных информационных технологий.</w:t>
            </w:r>
          </w:p>
          <w:p w14:paraId="10250300" w14:textId="44C2846F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осуществлять отбор современных информационно-коммуникационных технологий, интернет- технологий и специализированных программных продуктов для реализации коммуникационных проектов.</w:t>
            </w:r>
          </w:p>
        </w:tc>
      </w:tr>
      <w:tr w:rsidR="00AE0A08" w:rsidRPr="004D6BE3" w14:paraId="3DCB961A" w14:textId="77777777" w:rsidTr="009236A1">
        <w:trPr>
          <w:trHeight w:val="2067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E6C9" w14:textId="77777777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6EE2" w14:textId="77777777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A0F9" w14:textId="27E44C58" w:rsidR="003D6FE4" w:rsidRPr="004D6BE3" w:rsidRDefault="003D6FE4" w:rsidP="003D6FE4">
            <w:pPr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200" w:line="276" w:lineRule="auto"/>
              <w:ind w:left="0" w:firstLine="0"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rFonts w:eastAsia="Calibri"/>
                <w:szCs w:val="28"/>
                <w:lang w:eastAsia="en-US"/>
              </w:rPr>
              <w:t>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7BED" w14:textId="77777777" w:rsidR="003D6FE4" w:rsidRPr="004D6BE3" w:rsidRDefault="003D6FE4" w:rsidP="003D6FE4">
            <w:pPr>
              <w:widowControl w:val="0"/>
              <w:rPr>
                <w:bCs/>
              </w:rPr>
            </w:pPr>
            <w:r w:rsidRPr="004D6BE3">
              <w:rPr>
                <w:b/>
              </w:rPr>
              <w:t>знать</w:t>
            </w:r>
            <w:r w:rsidRPr="004D6BE3">
              <w:rPr>
                <w:bCs/>
              </w:rPr>
              <w:t>: типовые алгоритмы проведения рекламных и PR кампаний в условиях различных каналов продвижения, используемые при разработке коммуникационных проектов.</w:t>
            </w:r>
          </w:p>
          <w:p w14:paraId="50007D16" w14:textId="6B222702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применять основные технологии маркетинговых исследований для получения достоверной информации о воздействие коммуникационного продукта на целевую аудиторию.</w:t>
            </w:r>
          </w:p>
        </w:tc>
      </w:tr>
      <w:tr w:rsidR="00AE0A08" w:rsidRPr="004D6BE3" w14:paraId="7298B931" w14:textId="77777777" w:rsidTr="009236A1">
        <w:trPr>
          <w:trHeight w:val="968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256C" w14:textId="629E7103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D6BE3">
              <w:rPr>
                <w:b/>
              </w:rPr>
              <w:t>ПКН-10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62C5" w14:textId="49D4CB5D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Способность проводить оценку эффективности профессиональной деятельности и учитывать эффекты и последствия, следуя принципам социальной ответственности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BC63" w14:textId="77777777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4D6BE3">
              <w:t>1.</w:t>
            </w:r>
            <w:r w:rsidRPr="004D6BE3">
              <w:tab/>
              <w:t>Измеряет коммуникационную и экономическую эффективность результатов коммуникационных активностей организации.</w:t>
            </w:r>
          </w:p>
          <w:p w14:paraId="7D8104CB" w14:textId="7FED17E4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A937" w14:textId="77777777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технологию подготовки рекомендаций для принятия маркетинговых решений в отношении товаров (услуг, брендов) с учетом существующих требований к коммуникационной и экономической эффективности. </w:t>
            </w:r>
          </w:p>
          <w:p w14:paraId="2EA10710" w14:textId="64C07912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подготавливать </w:t>
            </w:r>
            <w:r w:rsidRPr="004D6BE3">
              <w:rPr>
                <w:bCs/>
              </w:rPr>
              <w:lastRenderedPageBreak/>
              <w:t xml:space="preserve">рекомендации для принятия маркетинговых решений в отношении товаров (услуг, брендов) с учетом существующих требований эффективности. </w:t>
            </w:r>
          </w:p>
        </w:tc>
      </w:tr>
      <w:tr w:rsidR="00AE0A08" w:rsidRPr="004D6BE3" w14:paraId="5EE775EF" w14:textId="77777777" w:rsidTr="009236A1">
        <w:trPr>
          <w:trHeight w:val="967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7878" w14:textId="77777777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B948C" w14:textId="77777777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897D" w14:textId="45BA8A27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2.</w:t>
            </w:r>
            <w:r w:rsidRPr="004D6BE3">
              <w:tab/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E939" w14:textId="77777777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основы формирования партнерских отношений и отношений по управлению </w:t>
            </w:r>
            <w:proofErr w:type="spellStart"/>
            <w:r w:rsidRPr="004D6BE3">
              <w:rPr>
                <w:bCs/>
              </w:rPr>
              <w:t>брендинговыми</w:t>
            </w:r>
            <w:proofErr w:type="spellEnd"/>
            <w:r w:rsidRPr="004D6BE3">
              <w:rPr>
                <w:bCs/>
              </w:rPr>
              <w:t xml:space="preserve"> коммуникациями во внешней среде. </w:t>
            </w:r>
          </w:p>
          <w:p w14:paraId="6C5DA09C" w14:textId="43A21190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оценивать эффективность и качество брендинга в контексте применения механизмов управления внешними коммуникациями и взаимодействием со стейкхолдерами. </w:t>
            </w:r>
          </w:p>
        </w:tc>
      </w:tr>
      <w:bookmarkEnd w:id="2"/>
    </w:tbl>
    <w:p w14:paraId="70A43600" w14:textId="77777777" w:rsidR="00CE591B" w:rsidRPr="004D6BE3" w:rsidRDefault="00CE591B">
      <w:pPr>
        <w:rPr>
          <w:sz w:val="22"/>
          <w:szCs w:val="22"/>
          <w:lang w:bidi="ru-RU"/>
        </w:rPr>
      </w:pPr>
    </w:p>
    <w:p w14:paraId="4005D15B" w14:textId="5542991E" w:rsidR="00AE4D23" w:rsidRPr="004D6BE3" w:rsidRDefault="00AE4D23" w:rsidP="00AE4D23">
      <w:pPr>
        <w:pStyle w:val="Default"/>
        <w:spacing w:after="240"/>
        <w:jc w:val="both"/>
        <w:rPr>
          <w:color w:val="auto"/>
          <w:sz w:val="28"/>
          <w:szCs w:val="28"/>
        </w:rPr>
      </w:pPr>
      <w:r w:rsidRPr="004D6BE3">
        <w:rPr>
          <w:color w:val="auto"/>
          <w:sz w:val="28"/>
          <w:szCs w:val="28"/>
        </w:rPr>
        <w:t>ОП «Связи с общественностью в политике и бизнесе/</w:t>
      </w:r>
      <w:proofErr w:type="spellStart"/>
      <w:r w:rsidRPr="004D6BE3">
        <w:rPr>
          <w:color w:val="auto"/>
          <w:sz w:val="28"/>
          <w:szCs w:val="28"/>
        </w:rPr>
        <w:t>Public</w:t>
      </w:r>
      <w:proofErr w:type="spellEnd"/>
      <w:r w:rsidRPr="004D6BE3">
        <w:rPr>
          <w:color w:val="auto"/>
          <w:sz w:val="28"/>
          <w:szCs w:val="28"/>
        </w:rPr>
        <w:t xml:space="preserve"> </w:t>
      </w:r>
      <w:proofErr w:type="spellStart"/>
      <w:r w:rsidRPr="004D6BE3">
        <w:rPr>
          <w:color w:val="auto"/>
          <w:sz w:val="28"/>
          <w:szCs w:val="28"/>
        </w:rPr>
        <w:t>Relations</w:t>
      </w:r>
      <w:proofErr w:type="spellEnd"/>
      <w:r w:rsidRPr="004D6BE3">
        <w:rPr>
          <w:color w:val="auto"/>
          <w:sz w:val="28"/>
          <w:szCs w:val="28"/>
        </w:rPr>
        <w:t xml:space="preserve"> </w:t>
      </w:r>
      <w:proofErr w:type="spellStart"/>
      <w:r w:rsidRPr="004D6BE3">
        <w:rPr>
          <w:color w:val="auto"/>
          <w:sz w:val="28"/>
          <w:szCs w:val="28"/>
        </w:rPr>
        <w:t>in</w:t>
      </w:r>
      <w:proofErr w:type="spellEnd"/>
      <w:r w:rsidRPr="004D6BE3">
        <w:rPr>
          <w:color w:val="auto"/>
          <w:sz w:val="28"/>
          <w:szCs w:val="28"/>
        </w:rPr>
        <w:t xml:space="preserve"> </w:t>
      </w:r>
      <w:proofErr w:type="spellStart"/>
      <w:r w:rsidRPr="004D6BE3">
        <w:rPr>
          <w:color w:val="auto"/>
          <w:sz w:val="28"/>
          <w:szCs w:val="28"/>
        </w:rPr>
        <w:t>Politics</w:t>
      </w:r>
      <w:proofErr w:type="spellEnd"/>
      <w:r w:rsidRPr="004D6BE3">
        <w:rPr>
          <w:color w:val="auto"/>
          <w:sz w:val="28"/>
          <w:szCs w:val="28"/>
        </w:rPr>
        <w:t xml:space="preserve"> </w:t>
      </w:r>
      <w:proofErr w:type="spellStart"/>
      <w:r w:rsidRPr="004D6BE3">
        <w:rPr>
          <w:color w:val="auto"/>
          <w:sz w:val="28"/>
          <w:szCs w:val="28"/>
        </w:rPr>
        <w:t>and</w:t>
      </w:r>
      <w:proofErr w:type="spellEnd"/>
      <w:r w:rsidRPr="004D6BE3">
        <w:rPr>
          <w:color w:val="auto"/>
          <w:sz w:val="28"/>
          <w:szCs w:val="28"/>
        </w:rPr>
        <w:t xml:space="preserve"> </w:t>
      </w:r>
      <w:proofErr w:type="spellStart"/>
      <w:r w:rsidRPr="004D6BE3">
        <w:rPr>
          <w:color w:val="auto"/>
          <w:sz w:val="28"/>
          <w:szCs w:val="28"/>
        </w:rPr>
        <w:t>Business</w:t>
      </w:r>
      <w:proofErr w:type="spellEnd"/>
      <w:r w:rsidRPr="004D6BE3">
        <w:rPr>
          <w:color w:val="auto"/>
          <w:sz w:val="28"/>
          <w:szCs w:val="28"/>
        </w:rPr>
        <w:t>»</w:t>
      </w:r>
    </w:p>
    <w:tbl>
      <w:tblPr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541"/>
        <w:gridCol w:w="2117"/>
        <w:gridCol w:w="2809"/>
        <w:gridCol w:w="3304"/>
      </w:tblGrid>
      <w:tr w:rsidR="00AE0A08" w:rsidRPr="004D6BE3" w14:paraId="3A937D57" w14:textId="77777777" w:rsidTr="00A15848"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58D1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Код компетенции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0BB6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Наименование компетенции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F3164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Индикаторы достижения компетенции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8EDD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AE0A08" w:rsidRPr="004D6BE3" w14:paraId="332F6742" w14:textId="77777777" w:rsidTr="00A15848">
        <w:trPr>
          <w:trHeight w:val="413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C5044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D6BE3">
              <w:rPr>
                <w:b/>
              </w:rPr>
              <w:t>ПКН-3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1C7D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Способность обеспечивать личную профессиональную эффективность в меняющейся внешней среде, также соответствие решений и действий трансформирующимся требованиям рынка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1D4CF" w14:textId="77777777" w:rsidR="00AE4D23" w:rsidRPr="004D6BE3" w:rsidRDefault="00AE4D23" w:rsidP="00A15848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4D6BE3">
              <w:rPr>
                <w:rFonts w:eastAsia="Calibri"/>
              </w:rPr>
              <w:t>1. Проектирует индивидуальную образовательную траекторию и стратегию по развитию профессиональной карьеры с учетом тенденций изменения внешней среды.</w:t>
            </w:r>
          </w:p>
          <w:p w14:paraId="583DC42B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7D96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14:paraId="6C2DC6C5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</w:tr>
      <w:tr w:rsidR="00AE0A08" w:rsidRPr="004D6BE3" w14:paraId="10550CB2" w14:textId="77777777" w:rsidTr="00A15848">
        <w:trPr>
          <w:trHeight w:val="2361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913D6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ACFCF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1495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rFonts w:eastAsia="Calibri"/>
              </w:rPr>
              <w:t>2. Владеет технологиями персональной эффективности, включая управление здоровьем, временем и мотивацией.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996E9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подходы к формированию, разработке и управлению личным (персональным) брендом, а также брендом собственного предприятия. </w:t>
            </w:r>
          </w:p>
          <w:p w14:paraId="137F2903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разрабатывать маркетинговые стратегии позиционирования персонального бренда, а также бренда собственного предприятия; анализировать, разрабатывать и осуществлять стратегии продвижения персонального бренда, а также бренда собственного предприятия. </w:t>
            </w:r>
          </w:p>
        </w:tc>
      </w:tr>
      <w:tr w:rsidR="00AE0A08" w:rsidRPr="004D6BE3" w14:paraId="70C97090" w14:textId="77777777" w:rsidTr="00A15848">
        <w:trPr>
          <w:trHeight w:val="1118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4C06A" w14:textId="241EABA4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D6BE3">
              <w:rPr>
                <w:b/>
              </w:rPr>
              <w:t>ПКП-2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5B60" w14:textId="429BAF0E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sz w:val="22"/>
                <w:szCs w:val="22"/>
                <w:lang w:bidi="ru-RU"/>
              </w:rPr>
              <w:t>Способность реализовывать PR и GR-проекты в политической и экономической сферах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AE3DC" w14:textId="49570180" w:rsidR="00AE4D23" w:rsidRPr="004D6BE3" w:rsidRDefault="00AE4D23" w:rsidP="00AE4D23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sz w:val="22"/>
                <w:szCs w:val="22"/>
                <w:lang w:bidi="ru-RU"/>
              </w:rPr>
              <w:t>1.</w:t>
            </w:r>
            <w:r w:rsidRPr="004D6BE3">
              <w:rPr>
                <w:sz w:val="22"/>
                <w:szCs w:val="22"/>
                <w:lang w:bidi="ru-RU"/>
              </w:rPr>
              <w:tab/>
              <w:t>Определяет наиболее эффективную коммуникационную стратегию в соответствии с социально-политическим моментом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7750" w14:textId="2B9036EB" w:rsidR="00AC582B" w:rsidRPr="004D6BE3" w:rsidRDefault="00AC582B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 xml:space="preserve">знать: </w:t>
            </w:r>
            <w:r w:rsidRPr="004D6BE3">
              <w:rPr>
                <w:bCs/>
              </w:rPr>
              <w:t>технологии бренд-коммуникации личного брендинга, методы продвижения брендов в политической среде, методы стратегического анализа;</w:t>
            </w:r>
          </w:p>
          <w:p w14:paraId="74B577FF" w14:textId="224DCD13" w:rsidR="00AE4D23" w:rsidRPr="004D6BE3" w:rsidRDefault="00AC582B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proofErr w:type="gramStart"/>
            <w:r w:rsidRPr="004D6BE3">
              <w:rPr>
                <w:b/>
              </w:rPr>
              <w:t xml:space="preserve">уметь:  </w:t>
            </w:r>
            <w:r w:rsidRPr="004D6BE3">
              <w:rPr>
                <w:bCs/>
              </w:rPr>
              <w:t>анализировать</w:t>
            </w:r>
            <w:proofErr w:type="gramEnd"/>
            <w:r w:rsidRPr="004D6BE3">
              <w:rPr>
                <w:bCs/>
              </w:rPr>
              <w:t xml:space="preserve"> действующие и разрабатывать новые стратегии</w:t>
            </w:r>
            <w:r w:rsidRPr="004D6BE3">
              <w:rPr>
                <w:b/>
              </w:rPr>
              <w:t xml:space="preserve"> </w:t>
            </w:r>
            <w:r w:rsidRPr="004D6BE3">
              <w:rPr>
                <w:bCs/>
                <w:lang w:val="en-US"/>
              </w:rPr>
              <w:t>PR</w:t>
            </w:r>
            <w:r w:rsidRPr="004D6BE3">
              <w:rPr>
                <w:bCs/>
              </w:rPr>
              <w:t>-продвижения политических брендов и проектов.</w:t>
            </w:r>
          </w:p>
        </w:tc>
      </w:tr>
      <w:tr w:rsidR="00AE0A08" w:rsidRPr="004D6BE3" w14:paraId="31530AC3" w14:textId="77777777" w:rsidTr="00AE4D23">
        <w:trPr>
          <w:trHeight w:val="1573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391F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615B" w14:textId="77777777" w:rsidR="00AE4D23" w:rsidRPr="004D6BE3" w:rsidRDefault="00AE4D23" w:rsidP="00A1584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FCD14" w14:textId="583DCF58" w:rsidR="00AE4D23" w:rsidRPr="004D6BE3" w:rsidRDefault="00AE4D23" w:rsidP="00AE4D23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sz w:val="22"/>
                <w:szCs w:val="22"/>
                <w:lang w:bidi="ru-RU"/>
              </w:rPr>
              <w:t>2.</w:t>
            </w:r>
            <w:r w:rsidRPr="004D6BE3">
              <w:rPr>
                <w:sz w:val="22"/>
                <w:szCs w:val="22"/>
                <w:lang w:bidi="ru-RU"/>
              </w:rPr>
              <w:tab/>
              <w:t>Разрабатывает и реализует коммуникационные проекты в политической и экономической сферах.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9C201" w14:textId="41DFBB9E" w:rsidR="00AC582B" w:rsidRPr="004D6BE3" w:rsidRDefault="00AC582B" w:rsidP="00AC582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 xml:space="preserve">знать: </w:t>
            </w:r>
            <w:r w:rsidRPr="004D6BE3">
              <w:rPr>
                <w:bCs/>
              </w:rPr>
              <w:t xml:space="preserve">методы и инструменты политического </w:t>
            </w:r>
            <w:r w:rsidRPr="004D6BE3">
              <w:rPr>
                <w:bCs/>
                <w:lang w:val="en-US"/>
              </w:rPr>
              <w:t>PR</w:t>
            </w:r>
            <w:r w:rsidRPr="004D6BE3">
              <w:rPr>
                <w:bCs/>
              </w:rPr>
              <w:t xml:space="preserve"> и </w:t>
            </w:r>
            <w:r w:rsidRPr="004D6BE3">
              <w:rPr>
                <w:bCs/>
                <w:lang w:val="en-US"/>
              </w:rPr>
              <w:t>GR</w:t>
            </w:r>
            <w:r w:rsidRPr="004D6BE3">
              <w:rPr>
                <w:bCs/>
              </w:rPr>
              <w:t xml:space="preserve">-коммуникации, подходы к разработке социальных, экономических и политических коммуникационных проектов, инструменты реализации </w:t>
            </w:r>
            <w:r w:rsidRPr="004D6BE3">
              <w:rPr>
                <w:bCs/>
                <w:lang w:val="en-US"/>
              </w:rPr>
              <w:t>GR</w:t>
            </w:r>
            <w:r w:rsidRPr="004D6BE3">
              <w:rPr>
                <w:bCs/>
              </w:rPr>
              <w:t xml:space="preserve">-проектов </w:t>
            </w:r>
          </w:p>
          <w:p w14:paraId="5EA3146A" w14:textId="16420F00" w:rsidR="00AE4D23" w:rsidRPr="004D6BE3" w:rsidRDefault="00AC582B" w:rsidP="00AC582B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proofErr w:type="gramStart"/>
            <w:r w:rsidRPr="004D6BE3">
              <w:rPr>
                <w:b/>
              </w:rPr>
              <w:t xml:space="preserve">уметь:  </w:t>
            </w:r>
            <w:r w:rsidRPr="004D6BE3">
              <w:rPr>
                <w:bCs/>
              </w:rPr>
              <w:t>разрабатывать</w:t>
            </w:r>
            <w:proofErr w:type="gramEnd"/>
            <w:r w:rsidRPr="004D6BE3">
              <w:rPr>
                <w:bCs/>
              </w:rPr>
              <w:t xml:space="preserve"> и реализовывать коммуникационные проекты в интересах заказчика по направлению </w:t>
            </w:r>
            <w:r w:rsidRPr="004D6BE3">
              <w:rPr>
                <w:bCs/>
                <w:lang w:val="en-US"/>
              </w:rPr>
              <w:t>PR</w:t>
            </w:r>
            <w:r w:rsidRPr="004D6BE3">
              <w:rPr>
                <w:bCs/>
              </w:rPr>
              <w:t xml:space="preserve"> и </w:t>
            </w:r>
            <w:r w:rsidRPr="004D6BE3">
              <w:rPr>
                <w:bCs/>
                <w:lang w:val="en-US"/>
              </w:rPr>
              <w:t>GR-</w:t>
            </w:r>
            <w:r w:rsidRPr="004D6BE3">
              <w:rPr>
                <w:bCs/>
              </w:rPr>
              <w:t xml:space="preserve">коммуникаций в политической и экономической сферах. </w:t>
            </w:r>
          </w:p>
        </w:tc>
      </w:tr>
    </w:tbl>
    <w:p w14:paraId="7303A9A6" w14:textId="77777777" w:rsidR="00AE4D23" w:rsidRPr="004D6BE3" w:rsidRDefault="00AE4D23">
      <w:pPr>
        <w:pStyle w:val="1"/>
        <w:spacing w:before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2E2F3057" w14:textId="77777777" w:rsidR="00AE4D23" w:rsidRPr="004D6BE3" w:rsidRDefault="00AE4D23" w:rsidP="00AE4D23"/>
    <w:p w14:paraId="66B89895" w14:textId="49F2646E" w:rsidR="00CE591B" w:rsidRPr="004D6BE3" w:rsidRDefault="00D60B2E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4D6BE3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3. </w:t>
      </w:r>
      <w:r w:rsidRPr="004D6BE3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52C26C43" w14:textId="15F44FAA" w:rsidR="00CE591B" w:rsidRPr="004D6BE3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Дисциплина «Создание и продвижение бренда» входит в </w:t>
      </w:r>
      <w:r w:rsidR="00AE4D23" w:rsidRPr="004D6BE3">
        <w:rPr>
          <w:sz w:val="28"/>
          <w:szCs w:val="28"/>
        </w:rPr>
        <w:t>элективный</w:t>
      </w:r>
      <w:r w:rsidRPr="004D6BE3">
        <w:rPr>
          <w:sz w:val="28"/>
          <w:szCs w:val="28"/>
        </w:rPr>
        <w:t xml:space="preserve"> цикл </w:t>
      </w:r>
      <w:r w:rsidR="00AE4D23" w:rsidRPr="004D6BE3">
        <w:rPr>
          <w:sz w:val="28"/>
          <w:szCs w:val="28"/>
        </w:rPr>
        <w:t>дисциплин</w:t>
      </w:r>
      <w:r w:rsidRPr="004D6BE3">
        <w:rPr>
          <w:sz w:val="28"/>
          <w:szCs w:val="28"/>
        </w:rPr>
        <w:t xml:space="preserve"> по направлению подготовки 42.03.01 Реклама и связи с общественностью.</w:t>
      </w:r>
    </w:p>
    <w:p w14:paraId="07C021E8" w14:textId="77777777" w:rsidR="00CE591B" w:rsidRPr="004D6BE3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Дисциплина «Создание и продвижение бренда» дает студентам возможность расширить кругозор, выработать аналитические навыки, необходимые для решения в </w:t>
      </w:r>
      <w:r w:rsidR="00FA296D" w:rsidRPr="004D6BE3">
        <w:rPr>
          <w:sz w:val="28"/>
          <w:szCs w:val="28"/>
        </w:rPr>
        <w:t>будущем профессиональных задач.</w:t>
      </w:r>
    </w:p>
    <w:p w14:paraId="70E17368" w14:textId="77777777" w:rsidR="00CE591B" w:rsidRPr="004D6BE3" w:rsidRDefault="00CE591B">
      <w:pPr>
        <w:ind w:firstLine="709"/>
        <w:jc w:val="both"/>
        <w:rPr>
          <w:sz w:val="28"/>
          <w:szCs w:val="28"/>
        </w:rPr>
      </w:pPr>
    </w:p>
    <w:p w14:paraId="14154A7B" w14:textId="77777777" w:rsidR="00CE591B" w:rsidRPr="004D6BE3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3" w:name="_Toc418694114"/>
      <w:r w:rsidRPr="004D6BE3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3"/>
      <w:r w:rsidRPr="004D6BE3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386837CB" w14:textId="77777777" w:rsidR="00AE4D23" w:rsidRPr="004D6BE3" w:rsidRDefault="00AE4D23" w:rsidP="00DA68C1">
      <w:pPr>
        <w:suppressAutoHyphens w:val="0"/>
        <w:rPr>
          <w:sz w:val="28"/>
          <w:szCs w:val="28"/>
        </w:rPr>
      </w:pPr>
    </w:p>
    <w:p w14:paraId="7550CAB3" w14:textId="34BFAD4D" w:rsidR="00AE4D23" w:rsidRPr="004D6BE3" w:rsidRDefault="00DA68C1" w:rsidP="00DA68C1">
      <w:pPr>
        <w:suppressAutoHyphens w:val="0"/>
        <w:rPr>
          <w:sz w:val="28"/>
          <w:szCs w:val="28"/>
        </w:rPr>
      </w:pPr>
      <w:r w:rsidRPr="004D6BE3">
        <w:rPr>
          <w:sz w:val="28"/>
          <w:szCs w:val="28"/>
        </w:rPr>
        <w:t xml:space="preserve">ОП </w:t>
      </w:r>
      <w:r w:rsidR="00AE4D23" w:rsidRPr="004D6BE3">
        <w:rPr>
          <w:sz w:val="28"/>
          <w:szCs w:val="28"/>
        </w:rPr>
        <w:t>«</w:t>
      </w:r>
      <w:r w:rsidRPr="004D6BE3">
        <w:rPr>
          <w:sz w:val="28"/>
          <w:szCs w:val="28"/>
        </w:rPr>
        <w:t>Реклама и связи с общественностью</w:t>
      </w:r>
      <w:r w:rsidR="00AE4D23" w:rsidRPr="004D6BE3">
        <w:rPr>
          <w:sz w:val="28"/>
          <w:szCs w:val="28"/>
        </w:rPr>
        <w:t>»</w:t>
      </w:r>
      <w:r w:rsidRPr="004D6BE3">
        <w:rPr>
          <w:sz w:val="28"/>
          <w:szCs w:val="28"/>
        </w:rPr>
        <w:t xml:space="preserve">, </w:t>
      </w:r>
      <w:r w:rsidR="00AE4D23" w:rsidRPr="004D6BE3">
        <w:rPr>
          <w:sz w:val="28"/>
          <w:szCs w:val="28"/>
        </w:rPr>
        <w:t>п</w:t>
      </w:r>
      <w:r w:rsidRPr="004D6BE3">
        <w:rPr>
          <w:sz w:val="28"/>
          <w:szCs w:val="28"/>
        </w:rPr>
        <w:t>рофиль: «</w:t>
      </w:r>
      <w:r w:rsidR="008C3D9A" w:rsidRPr="004D6BE3">
        <w:rPr>
          <w:sz w:val="28"/>
          <w:szCs w:val="28"/>
        </w:rPr>
        <w:t>Интегрированные коммуникации</w:t>
      </w:r>
      <w:r w:rsidRPr="004D6BE3">
        <w:rPr>
          <w:sz w:val="28"/>
          <w:szCs w:val="28"/>
        </w:rPr>
        <w:t>»</w:t>
      </w:r>
    </w:p>
    <w:p w14:paraId="1F379D34" w14:textId="4EA5DFA4" w:rsidR="00DA68C1" w:rsidRPr="004D6BE3" w:rsidRDefault="008C3D9A" w:rsidP="00DA68C1">
      <w:pPr>
        <w:suppressAutoHyphens w:val="0"/>
        <w:rPr>
          <w:sz w:val="28"/>
          <w:szCs w:val="28"/>
        </w:rPr>
      </w:pPr>
      <w:r w:rsidRPr="004D6BE3">
        <w:rPr>
          <w:sz w:val="28"/>
          <w:szCs w:val="28"/>
        </w:rPr>
        <w:t xml:space="preserve">ОП </w:t>
      </w:r>
      <w:r w:rsidR="00AE4D23" w:rsidRPr="004D6BE3">
        <w:rPr>
          <w:sz w:val="28"/>
          <w:szCs w:val="28"/>
        </w:rPr>
        <w:t>«</w:t>
      </w:r>
      <w:proofErr w:type="spellStart"/>
      <w:r w:rsidRPr="004D6BE3">
        <w:rPr>
          <w:sz w:val="28"/>
          <w:szCs w:val="28"/>
        </w:rPr>
        <w:t>Cвязи</w:t>
      </w:r>
      <w:proofErr w:type="spellEnd"/>
      <w:r w:rsidRPr="004D6BE3">
        <w:rPr>
          <w:sz w:val="28"/>
          <w:szCs w:val="28"/>
        </w:rPr>
        <w:t xml:space="preserve"> с общественностью в политике и бизнесе /</w:t>
      </w:r>
      <w:proofErr w:type="spellStart"/>
      <w:r w:rsidRPr="004D6BE3">
        <w:rPr>
          <w:sz w:val="28"/>
          <w:szCs w:val="28"/>
        </w:rPr>
        <w:t>Public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Relations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in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Politics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and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Business</w:t>
      </w:r>
      <w:proofErr w:type="spellEnd"/>
      <w:r w:rsidR="00AE4D23" w:rsidRPr="004D6BE3">
        <w:rPr>
          <w:sz w:val="28"/>
          <w:szCs w:val="28"/>
        </w:rPr>
        <w:t>», профиль: «</w:t>
      </w:r>
      <w:proofErr w:type="spellStart"/>
      <w:r w:rsidR="00AE4D23" w:rsidRPr="004D6BE3">
        <w:rPr>
          <w:sz w:val="28"/>
          <w:szCs w:val="28"/>
        </w:rPr>
        <w:t>Cвязи</w:t>
      </w:r>
      <w:proofErr w:type="spellEnd"/>
      <w:r w:rsidR="00AE4D23" w:rsidRPr="004D6BE3">
        <w:rPr>
          <w:sz w:val="28"/>
          <w:szCs w:val="28"/>
        </w:rPr>
        <w:t xml:space="preserve"> с общественностью в политике и бизнесе /</w:t>
      </w:r>
      <w:proofErr w:type="spellStart"/>
      <w:r w:rsidR="00AE4D23" w:rsidRPr="004D6BE3">
        <w:rPr>
          <w:sz w:val="28"/>
          <w:szCs w:val="28"/>
        </w:rPr>
        <w:t>Public</w:t>
      </w:r>
      <w:proofErr w:type="spellEnd"/>
      <w:r w:rsidR="00AE4D23" w:rsidRPr="004D6BE3">
        <w:rPr>
          <w:sz w:val="28"/>
          <w:szCs w:val="28"/>
        </w:rPr>
        <w:t xml:space="preserve"> </w:t>
      </w:r>
      <w:proofErr w:type="spellStart"/>
      <w:r w:rsidR="00AE4D23" w:rsidRPr="004D6BE3">
        <w:rPr>
          <w:sz w:val="28"/>
          <w:szCs w:val="28"/>
        </w:rPr>
        <w:t>Relations</w:t>
      </w:r>
      <w:proofErr w:type="spellEnd"/>
      <w:r w:rsidR="00AE4D23" w:rsidRPr="004D6BE3">
        <w:rPr>
          <w:sz w:val="28"/>
          <w:szCs w:val="28"/>
        </w:rPr>
        <w:t xml:space="preserve"> </w:t>
      </w:r>
      <w:proofErr w:type="spellStart"/>
      <w:r w:rsidR="00AE4D23" w:rsidRPr="004D6BE3">
        <w:rPr>
          <w:sz w:val="28"/>
          <w:szCs w:val="28"/>
        </w:rPr>
        <w:t>in</w:t>
      </w:r>
      <w:proofErr w:type="spellEnd"/>
      <w:r w:rsidR="00AE4D23" w:rsidRPr="004D6BE3">
        <w:rPr>
          <w:sz w:val="28"/>
          <w:szCs w:val="28"/>
        </w:rPr>
        <w:t xml:space="preserve"> </w:t>
      </w:r>
      <w:proofErr w:type="spellStart"/>
      <w:r w:rsidR="00AE4D23" w:rsidRPr="004D6BE3">
        <w:rPr>
          <w:sz w:val="28"/>
          <w:szCs w:val="28"/>
        </w:rPr>
        <w:t>Politics</w:t>
      </w:r>
      <w:proofErr w:type="spellEnd"/>
      <w:r w:rsidR="00AE4D23" w:rsidRPr="004D6BE3">
        <w:rPr>
          <w:sz w:val="28"/>
          <w:szCs w:val="28"/>
        </w:rPr>
        <w:t xml:space="preserve"> </w:t>
      </w:r>
      <w:proofErr w:type="spellStart"/>
      <w:r w:rsidR="00AE4D23" w:rsidRPr="004D6BE3">
        <w:rPr>
          <w:sz w:val="28"/>
          <w:szCs w:val="28"/>
        </w:rPr>
        <w:t>and</w:t>
      </w:r>
      <w:proofErr w:type="spellEnd"/>
      <w:r w:rsidR="00AE4D23" w:rsidRPr="004D6BE3">
        <w:rPr>
          <w:sz w:val="28"/>
          <w:szCs w:val="28"/>
        </w:rPr>
        <w:t xml:space="preserve"> </w:t>
      </w:r>
      <w:proofErr w:type="spellStart"/>
      <w:r w:rsidR="00AE4D23" w:rsidRPr="004D6BE3">
        <w:rPr>
          <w:sz w:val="28"/>
          <w:szCs w:val="28"/>
        </w:rPr>
        <w:t>Business</w:t>
      </w:r>
      <w:proofErr w:type="spellEnd"/>
      <w:r w:rsidR="00AE4D23" w:rsidRPr="004D6BE3">
        <w:rPr>
          <w:sz w:val="28"/>
          <w:szCs w:val="28"/>
        </w:rPr>
        <w:t>»</w:t>
      </w:r>
    </w:p>
    <w:p w14:paraId="0FD7012A" w14:textId="77777777" w:rsidR="00CE591B" w:rsidRPr="004D6BE3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4D6BE3">
        <w:rPr>
          <w:sz w:val="28"/>
          <w:szCs w:val="20"/>
          <w:lang w:eastAsia="en-US"/>
        </w:rPr>
        <w:t>Таблица 1</w:t>
      </w:r>
    </w:p>
    <w:tbl>
      <w:tblPr>
        <w:tblW w:w="7798" w:type="dxa"/>
        <w:jc w:val="center"/>
        <w:tblLayout w:type="fixed"/>
        <w:tblLook w:val="01E0" w:firstRow="1" w:lastRow="1" w:firstColumn="1" w:lastColumn="1" w:noHBand="0" w:noVBand="0"/>
      </w:tblPr>
      <w:tblGrid>
        <w:gridCol w:w="3970"/>
        <w:gridCol w:w="2058"/>
        <w:gridCol w:w="1770"/>
      </w:tblGrid>
      <w:tr w:rsidR="00AE0A08" w:rsidRPr="004D6BE3" w14:paraId="5C16CC63" w14:textId="77777777" w:rsidTr="00AE4D23">
        <w:trPr>
          <w:trHeight w:val="330"/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6FBD" w14:textId="77777777" w:rsidR="00AE4D23" w:rsidRPr="004D6BE3" w:rsidRDefault="00AE4D23">
            <w:pPr>
              <w:widowControl w:val="0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8A71" w14:textId="77777777" w:rsidR="00AE4D23" w:rsidRPr="004D6BE3" w:rsidRDefault="00AE4D23">
            <w:pPr>
              <w:widowControl w:val="0"/>
              <w:jc w:val="center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Всего</w:t>
            </w:r>
          </w:p>
          <w:p w14:paraId="767ED04A" w14:textId="77777777" w:rsidR="00AE4D23" w:rsidRPr="004D6BE3" w:rsidRDefault="00AE4D23">
            <w:pPr>
              <w:widowControl w:val="0"/>
              <w:jc w:val="center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(в з/е и часах)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8C68" w14:textId="43083C38" w:rsidR="00AE4D23" w:rsidRPr="004D6BE3" w:rsidRDefault="00AE4D23">
            <w:pPr>
              <w:widowControl w:val="0"/>
              <w:jc w:val="center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 xml:space="preserve">Семестр </w:t>
            </w:r>
            <w:r w:rsidR="00031B48" w:rsidRPr="004D6BE3">
              <w:rPr>
                <w:b/>
                <w:szCs w:val="28"/>
              </w:rPr>
              <w:t>6</w:t>
            </w:r>
          </w:p>
          <w:p w14:paraId="5B5C76C7" w14:textId="77777777" w:rsidR="00AE4D23" w:rsidRPr="004D6BE3" w:rsidRDefault="00AE4D23">
            <w:pPr>
              <w:widowControl w:val="0"/>
              <w:jc w:val="center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(в часах)</w:t>
            </w:r>
          </w:p>
        </w:tc>
      </w:tr>
      <w:tr w:rsidR="00AE0A08" w:rsidRPr="004D6BE3" w14:paraId="58897DA7" w14:textId="77777777" w:rsidTr="00AE4D23">
        <w:trPr>
          <w:trHeight w:val="330"/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E93F" w14:textId="77777777" w:rsidR="00AE4D23" w:rsidRPr="004D6BE3" w:rsidRDefault="00AE4D23">
            <w:pPr>
              <w:widowControl w:val="0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1CAE" w14:textId="010BAE37" w:rsidR="00AE4D23" w:rsidRPr="004D6BE3" w:rsidRDefault="00AE4D23">
            <w:pPr>
              <w:widowControl w:val="0"/>
              <w:jc w:val="center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3/108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36B9" w14:textId="7BE52CF3" w:rsidR="00AE4D23" w:rsidRPr="004D6BE3" w:rsidRDefault="00AE4D23">
            <w:pPr>
              <w:widowControl w:val="0"/>
              <w:jc w:val="center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108</w:t>
            </w:r>
          </w:p>
        </w:tc>
      </w:tr>
      <w:tr w:rsidR="00AE0A08" w:rsidRPr="004D6BE3" w14:paraId="0A302AEB" w14:textId="77777777" w:rsidTr="00AE4D23">
        <w:trPr>
          <w:trHeight w:val="330"/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5B31" w14:textId="77777777" w:rsidR="00AE4D23" w:rsidRPr="004D6BE3" w:rsidRDefault="00AE4D23">
            <w:pPr>
              <w:widowControl w:val="0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3360" w14:textId="60A88668" w:rsidR="00AE4D23" w:rsidRPr="004D6BE3" w:rsidRDefault="00031B48">
            <w:pPr>
              <w:widowControl w:val="0"/>
              <w:jc w:val="center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26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DC23" w14:textId="71AAD35E" w:rsidR="00AE4D23" w:rsidRPr="004D6BE3" w:rsidRDefault="00031B48">
            <w:pPr>
              <w:widowControl w:val="0"/>
              <w:jc w:val="center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26</w:t>
            </w:r>
          </w:p>
        </w:tc>
      </w:tr>
      <w:tr w:rsidR="00AE0A08" w:rsidRPr="004D6BE3" w14:paraId="6CF5331C" w14:textId="77777777" w:rsidTr="00AE4D23">
        <w:trPr>
          <w:trHeight w:val="330"/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2846" w14:textId="77777777" w:rsidR="00AE4D23" w:rsidRPr="004D6BE3" w:rsidRDefault="00AE4D23">
            <w:pPr>
              <w:widowControl w:val="0"/>
              <w:rPr>
                <w:szCs w:val="28"/>
              </w:rPr>
            </w:pPr>
            <w:r w:rsidRPr="004D6BE3">
              <w:rPr>
                <w:szCs w:val="28"/>
              </w:rPr>
              <w:t xml:space="preserve">Лекции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FA64" w14:textId="2150562E" w:rsidR="00AE4D23" w:rsidRPr="004D6BE3" w:rsidRDefault="00031B48">
            <w:pPr>
              <w:widowControl w:val="0"/>
              <w:jc w:val="center"/>
              <w:rPr>
                <w:szCs w:val="28"/>
              </w:rPr>
            </w:pPr>
            <w:r w:rsidRPr="004D6BE3">
              <w:rPr>
                <w:szCs w:val="28"/>
              </w:rPr>
              <w:t>12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BD00" w14:textId="661D0EDB" w:rsidR="00AE4D23" w:rsidRPr="004D6BE3" w:rsidRDefault="00031B48">
            <w:pPr>
              <w:widowControl w:val="0"/>
              <w:jc w:val="center"/>
              <w:rPr>
                <w:szCs w:val="28"/>
              </w:rPr>
            </w:pPr>
            <w:r w:rsidRPr="004D6BE3">
              <w:rPr>
                <w:szCs w:val="28"/>
              </w:rPr>
              <w:t>12</w:t>
            </w:r>
          </w:p>
        </w:tc>
      </w:tr>
      <w:tr w:rsidR="00AE0A08" w:rsidRPr="004D6BE3" w14:paraId="06B816EB" w14:textId="77777777" w:rsidTr="00AE4D23">
        <w:trPr>
          <w:trHeight w:val="330"/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9EB4" w14:textId="77777777" w:rsidR="00AE4D23" w:rsidRPr="004D6BE3" w:rsidRDefault="00AE4D23">
            <w:pPr>
              <w:widowControl w:val="0"/>
              <w:rPr>
                <w:szCs w:val="28"/>
              </w:rPr>
            </w:pPr>
            <w:r w:rsidRPr="004D6BE3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17AA" w14:textId="6C1E9A33" w:rsidR="00AE4D23" w:rsidRPr="004D6BE3" w:rsidRDefault="00031B48">
            <w:pPr>
              <w:widowControl w:val="0"/>
              <w:jc w:val="center"/>
              <w:rPr>
                <w:szCs w:val="28"/>
              </w:rPr>
            </w:pPr>
            <w:r w:rsidRPr="004D6BE3">
              <w:rPr>
                <w:szCs w:val="28"/>
              </w:rPr>
              <w:t>14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980C" w14:textId="7225C9C7" w:rsidR="00AE4D23" w:rsidRPr="004D6BE3" w:rsidRDefault="00031B48">
            <w:pPr>
              <w:widowControl w:val="0"/>
              <w:jc w:val="center"/>
              <w:rPr>
                <w:szCs w:val="28"/>
              </w:rPr>
            </w:pPr>
            <w:r w:rsidRPr="004D6BE3">
              <w:rPr>
                <w:szCs w:val="28"/>
              </w:rPr>
              <w:t>14</w:t>
            </w:r>
          </w:p>
        </w:tc>
      </w:tr>
      <w:tr w:rsidR="00AE0A08" w:rsidRPr="004D6BE3" w14:paraId="603C651A" w14:textId="77777777" w:rsidTr="00AE4D23">
        <w:trPr>
          <w:trHeight w:val="330"/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DF8E" w14:textId="77777777" w:rsidR="00AE4D23" w:rsidRPr="004D6BE3" w:rsidRDefault="00AE4D23">
            <w:pPr>
              <w:widowControl w:val="0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2E8B" w14:textId="7B4ABA31" w:rsidR="00AE4D23" w:rsidRPr="004D6BE3" w:rsidRDefault="00031B48">
            <w:pPr>
              <w:widowControl w:val="0"/>
              <w:jc w:val="center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82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49D0" w14:textId="35EF1524" w:rsidR="00AE4D23" w:rsidRPr="004D6BE3" w:rsidRDefault="00031B48">
            <w:pPr>
              <w:widowControl w:val="0"/>
              <w:jc w:val="center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82</w:t>
            </w:r>
          </w:p>
        </w:tc>
      </w:tr>
      <w:tr w:rsidR="00AE0A08" w:rsidRPr="004D6BE3" w14:paraId="22F3D3AF" w14:textId="77777777" w:rsidTr="00AE4D23">
        <w:trPr>
          <w:trHeight w:val="677"/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7981" w14:textId="77777777" w:rsidR="00AE4D23" w:rsidRPr="004D6BE3" w:rsidRDefault="00AE4D23">
            <w:pPr>
              <w:widowControl w:val="0"/>
              <w:rPr>
                <w:i/>
                <w:szCs w:val="28"/>
              </w:rPr>
            </w:pPr>
            <w:r w:rsidRPr="004D6BE3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0248" w14:textId="0A935A1D" w:rsidR="00AE4D23" w:rsidRPr="004D6BE3" w:rsidRDefault="00031B48">
            <w:pPr>
              <w:widowControl w:val="0"/>
              <w:jc w:val="center"/>
              <w:rPr>
                <w:i/>
                <w:szCs w:val="28"/>
              </w:rPr>
            </w:pPr>
            <w:r w:rsidRPr="004D6BE3">
              <w:rPr>
                <w:i/>
                <w:szCs w:val="28"/>
              </w:rPr>
              <w:t>контрольная</w:t>
            </w:r>
            <w:r w:rsidR="00AE4D23" w:rsidRPr="004D6BE3">
              <w:rPr>
                <w:i/>
                <w:szCs w:val="28"/>
              </w:rPr>
              <w:t xml:space="preserve"> работа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7BBD" w14:textId="6FF244E5" w:rsidR="00AE4D23" w:rsidRPr="004D6BE3" w:rsidRDefault="00031B48">
            <w:pPr>
              <w:widowControl w:val="0"/>
              <w:jc w:val="center"/>
              <w:rPr>
                <w:szCs w:val="28"/>
              </w:rPr>
            </w:pPr>
            <w:r w:rsidRPr="004D6BE3">
              <w:rPr>
                <w:i/>
                <w:szCs w:val="28"/>
              </w:rPr>
              <w:t>контрольная работа</w:t>
            </w:r>
          </w:p>
        </w:tc>
      </w:tr>
      <w:tr w:rsidR="00031B48" w:rsidRPr="004D6BE3" w14:paraId="4601BECC" w14:textId="77777777" w:rsidTr="00AE4D23">
        <w:trPr>
          <w:trHeight w:val="330"/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AA13" w14:textId="77777777" w:rsidR="00AE4D23" w:rsidRPr="004D6BE3" w:rsidRDefault="00AE4D23">
            <w:pPr>
              <w:widowControl w:val="0"/>
              <w:rPr>
                <w:szCs w:val="28"/>
              </w:rPr>
            </w:pPr>
            <w:r w:rsidRPr="004D6BE3">
              <w:rPr>
                <w:szCs w:val="28"/>
              </w:rPr>
              <w:t>Вид промежуточной аттестации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A260" w14:textId="7797CB49" w:rsidR="00AE4D23" w:rsidRPr="004D6BE3" w:rsidRDefault="00AE4D23">
            <w:pPr>
              <w:widowControl w:val="0"/>
              <w:jc w:val="center"/>
              <w:rPr>
                <w:szCs w:val="28"/>
              </w:rPr>
            </w:pPr>
            <w:r w:rsidRPr="004D6BE3">
              <w:rPr>
                <w:szCs w:val="28"/>
              </w:rPr>
              <w:t>Зачет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FFF0" w14:textId="77777777" w:rsidR="00AE4D23" w:rsidRPr="004D6BE3" w:rsidRDefault="00AE4D23">
            <w:pPr>
              <w:widowControl w:val="0"/>
              <w:jc w:val="center"/>
              <w:rPr>
                <w:szCs w:val="28"/>
              </w:rPr>
            </w:pPr>
            <w:r w:rsidRPr="004D6BE3">
              <w:rPr>
                <w:szCs w:val="28"/>
              </w:rPr>
              <w:t>Зачет</w:t>
            </w:r>
          </w:p>
        </w:tc>
      </w:tr>
    </w:tbl>
    <w:p w14:paraId="4C016788" w14:textId="77777777" w:rsidR="00753CB6" w:rsidRPr="004D6BE3" w:rsidRDefault="00753CB6">
      <w:pPr>
        <w:rPr>
          <w:i/>
          <w:sz w:val="20"/>
          <w:szCs w:val="20"/>
          <w:lang w:eastAsia="en-US"/>
        </w:rPr>
      </w:pPr>
      <w:bookmarkStart w:id="4" w:name="_Toc470869977"/>
      <w:bookmarkStart w:id="5" w:name="_Toc470869438"/>
      <w:bookmarkEnd w:id="4"/>
      <w:bookmarkEnd w:id="5"/>
    </w:p>
    <w:p w14:paraId="2BA902B4" w14:textId="77777777" w:rsidR="008C3D9A" w:rsidRPr="004D6BE3" w:rsidRDefault="008C3D9A">
      <w:pPr>
        <w:rPr>
          <w:i/>
          <w:sz w:val="20"/>
          <w:szCs w:val="20"/>
          <w:lang w:eastAsia="en-US"/>
        </w:rPr>
      </w:pPr>
    </w:p>
    <w:p w14:paraId="7728ECDD" w14:textId="77777777" w:rsidR="00CE591B" w:rsidRPr="004D6BE3" w:rsidRDefault="00D60B2E">
      <w:pPr>
        <w:jc w:val="both"/>
        <w:rPr>
          <w:b/>
          <w:bCs/>
          <w:sz w:val="28"/>
          <w:szCs w:val="28"/>
        </w:rPr>
      </w:pPr>
      <w:r w:rsidRPr="004D6BE3">
        <w:rPr>
          <w:b/>
          <w:iCs/>
          <w:sz w:val="28"/>
          <w:szCs w:val="28"/>
        </w:rPr>
        <w:t>5.</w:t>
      </w:r>
      <w:r w:rsidRPr="004D6BE3">
        <w:rPr>
          <w:iCs/>
          <w:sz w:val="28"/>
          <w:szCs w:val="28"/>
        </w:rPr>
        <w:t xml:space="preserve"> </w:t>
      </w:r>
      <w:r w:rsidRPr="004D6BE3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813C14F" w14:textId="77777777" w:rsidR="00CE591B" w:rsidRPr="004D6BE3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4D6BE3">
        <w:rPr>
          <w:b/>
          <w:bCs/>
          <w:sz w:val="28"/>
          <w:szCs w:val="28"/>
        </w:rPr>
        <w:t>5.1. Содержание дисциплины</w:t>
      </w:r>
    </w:p>
    <w:p w14:paraId="28EBEA9D" w14:textId="77777777" w:rsidR="00CE591B" w:rsidRPr="004D6BE3" w:rsidRDefault="00D60B2E" w:rsidP="00507D6C">
      <w:pPr>
        <w:pStyle w:val="Style2"/>
        <w:widowControl/>
        <w:spacing w:line="240" w:lineRule="auto"/>
        <w:ind w:firstLine="709"/>
      </w:pPr>
      <w:r w:rsidRPr="004D6BE3">
        <w:rPr>
          <w:rStyle w:val="FontStyle51"/>
          <w:b/>
          <w:bCs/>
          <w:sz w:val="28"/>
          <w:szCs w:val="28"/>
          <w:lang w:val="x-none" w:eastAsia="x-none"/>
        </w:rPr>
        <w:t>Тема 1.</w:t>
      </w:r>
      <w:r w:rsidRPr="004D6BE3">
        <w:t xml:space="preserve"> </w:t>
      </w:r>
      <w:r w:rsidRPr="004D6BE3">
        <w:rPr>
          <w:rStyle w:val="FontStyle51"/>
          <w:b/>
          <w:bCs/>
          <w:sz w:val="28"/>
          <w:szCs w:val="28"/>
          <w:lang w:val="x-none" w:eastAsia="x-none"/>
        </w:rPr>
        <w:t>Эволюция концепции брендинга и бренд-менеджмента</w:t>
      </w:r>
      <w:bookmarkStart w:id="6" w:name="_Hlk60009327"/>
      <w:bookmarkEnd w:id="6"/>
    </w:p>
    <w:p w14:paraId="7D9446B3" w14:textId="77777777" w:rsidR="00CE591B" w:rsidRPr="004D6BE3" w:rsidRDefault="00D60B2E" w:rsidP="00FD1B0D">
      <w:pPr>
        <w:widowControl w:val="0"/>
        <w:spacing w:after="240"/>
        <w:ind w:firstLine="708"/>
        <w:jc w:val="both"/>
        <w:rPr>
          <w:rStyle w:val="FontStyle51"/>
          <w:sz w:val="28"/>
          <w:szCs w:val="28"/>
        </w:rPr>
      </w:pPr>
      <w:r w:rsidRPr="004D6BE3">
        <w:rPr>
          <w:sz w:val="28"/>
          <w:szCs w:val="28"/>
        </w:rPr>
        <w:t xml:space="preserve">Изменение роли брендинга в компании в маркетинговых концепциях XXI века. Бизнес, маркетинг и брендинг. Традиционная и современная концепции брендинга. Понятие бренда. Соотношение понятий бренд, торговая марка, товарный знак. Идентичность бренда. Содержание бренда как коммуникационный процесс. Символы потребления. Отношение потребителя и бренда. Бренд на рынках </w:t>
      </w:r>
      <w:r w:rsidR="00334C23" w:rsidRPr="004D6BE3">
        <w:rPr>
          <w:sz w:val="28"/>
          <w:szCs w:val="28"/>
          <w:lang w:val="en-US"/>
        </w:rPr>
        <w:t>B</w:t>
      </w:r>
      <w:r w:rsidR="00334C23" w:rsidRPr="004D6BE3">
        <w:rPr>
          <w:sz w:val="28"/>
          <w:szCs w:val="28"/>
        </w:rPr>
        <w:t>-</w:t>
      </w:r>
      <w:proofErr w:type="spellStart"/>
      <w:r w:rsidR="00334C23" w:rsidRPr="004D6BE3">
        <w:rPr>
          <w:sz w:val="28"/>
          <w:szCs w:val="28"/>
        </w:rPr>
        <w:t>to</w:t>
      </w:r>
      <w:proofErr w:type="spellEnd"/>
      <w:r w:rsidR="00334C23" w:rsidRPr="004D6BE3">
        <w:rPr>
          <w:sz w:val="28"/>
          <w:szCs w:val="28"/>
        </w:rPr>
        <w:t>-</w:t>
      </w:r>
      <w:r w:rsidR="00334C23" w:rsidRPr="004D6BE3">
        <w:rPr>
          <w:sz w:val="28"/>
          <w:szCs w:val="28"/>
          <w:lang w:val="en-US"/>
        </w:rPr>
        <w:t>C</w:t>
      </w:r>
      <w:r w:rsidR="00334C23" w:rsidRPr="004D6BE3">
        <w:rPr>
          <w:sz w:val="28"/>
          <w:szCs w:val="28"/>
        </w:rPr>
        <w:t xml:space="preserve"> и </w:t>
      </w:r>
      <w:r w:rsidR="00334C23" w:rsidRPr="004D6BE3">
        <w:rPr>
          <w:sz w:val="28"/>
          <w:szCs w:val="28"/>
          <w:lang w:val="en-US"/>
        </w:rPr>
        <w:t>B</w:t>
      </w:r>
      <w:r w:rsidR="00334C23" w:rsidRPr="004D6BE3">
        <w:rPr>
          <w:sz w:val="28"/>
          <w:szCs w:val="28"/>
        </w:rPr>
        <w:t>-</w:t>
      </w:r>
      <w:proofErr w:type="spellStart"/>
      <w:r w:rsidR="00334C23" w:rsidRPr="004D6BE3">
        <w:rPr>
          <w:sz w:val="28"/>
          <w:szCs w:val="28"/>
        </w:rPr>
        <w:t>to</w:t>
      </w:r>
      <w:proofErr w:type="spellEnd"/>
      <w:r w:rsidR="00334C23" w:rsidRPr="004D6BE3">
        <w:rPr>
          <w:sz w:val="28"/>
          <w:szCs w:val="28"/>
        </w:rPr>
        <w:t>-</w:t>
      </w:r>
      <w:r w:rsidR="00334C23" w:rsidRPr="004D6BE3">
        <w:rPr>
          <w:sz w:val="28"/>
          <w:szCs w:val="28"/>
          <w:lang w:val="en-US"/>
        </w:rPr>
        <w:t>B</w:t>
      </w:r>
      <w:r w:rsidRPr="004D6BE3">
        <w:rPr>
          <w:sz w:val="28"/>
          <w:szCs w:val="28"/>
        </w:rPr>
        <w:t xml:space="preserve">. Место и роль бренда в стратегии </w:t>
      </w:r>
      <w:r w:rsidRPr="004D6BE3">
        <w:rPr>
          <w:sz w:val="28"/>
          <w:szCs w:val="28"/>
        </w:rPr>
        <w:lastRenderedPageBreak/>
        <w:t>компании. Проблемы создания и управления сильными брендами. Бренд и его роль в корпоративной стратегии. Переход от модели бренд-менеджмента к модели бренд-лидерства. Ключевые решения в области брендинга. Нужно ли создавать собственный бренд? Модели создания брендов: 5I, S-</w:t>
      </w:r>
      <w:proofErr w:type="spellStart"/>
      <w:r w:rsidRPr="004D6BE3">
        <w:rPr>
          <w:sz w:val="28"/>
          <w:szCs w:val="28"/>
        </w:rPr>
        <w:t>brands</w:t>
      </w:r>
      <w:proofErr w:type="spellEnd"/>
      <w:r w:rsidRPr="004D6BE3">
        <w:rPr>
          <w:sz w:val="28"/>
          <w:szCs w:val="28"/>
        </w:rPr>
        <w:t xml:space="preserve"> стратегическая модель Л. де </w:t>
      </w:r>
      <w:proofErr w:type="spellStart"/>
      <w:r w:rsidRPr="004D6BE3">
        <w:rPr>
          <w:sz w:val="28"/>
          <w:szCs w:val="28"/>
        </w:rPr>
        <w:t>Чернатони</w:t>
      </w:r>
      <w:proofErr w:type="spellEnd"/>
      <w:r w:rsidRPr="004D6BE3">
        <w:rPr>
          <w:sz w:val="28"/>
          <w:szCs w:val="28"/>
        </w:rPr>
        <w:t>.</w:t>
      </w:r>
    </w:p>
    <w:p w14:paraId="3C692DAD" w14:textId="77777777" w:rsidR="00CE591B" w:rsidRPr="004D6BE3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val="x-none" w:eastAsia="x-none"/>
        </w:rPr>
      </w:pPr>
      <w:r w:rsidRPr="004D6BE3">
        <w:rPr>
          <w:rStyle w:val="FontStyle51"/>
          <w:b/>
          <w:bCs/>
          <w:sz w:val="28"/>
          <w:szCs w:val="28"/>
          <w:lang w:val="x-none" w:eastAsia="x-none"/>
        </w:rPr>
        <w:t xml:space="preserve">Тема 2. </w:t>
      </w:r>
      <w:r w:rsidR="00FD1B0D" w:rsidRPr="004D6BE3">
        <w:rPr>
          <w:b/>
          <w:sz w:val="28"/>
          <w:szCs w:val="28"/>
        </w:rPr>
        <w:t>Типы брендов, портфель бренда</w:t>
      </w:r>
    </w:p>
    <w:p w14:paraId="2A0A0803" w14:textId="77777777" w:rsidR="00CE591B" w:rsidRPr="004D6BE3" w:rsidRDefault="00D60B2E" w:rsidP="00FD1B0D">
      <w:pPr>
        <w:spacing w:after="240"/>
        <w:ind w:firstLine="709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Основные брендируемые объекты и типы брендов. Различные схемы взаимоотношения брендов одной компании. Дом брендов и брендированный дом: преимущества и недостатки различных подходов к брендированию. Корпоративные бренды, особенности их взаимодействия с товарными брендами. Самостоятельные товарные бренды и зонтичные (ассортиментные) бренды. Узкие и широкие зонтики. Суббренды: функции и особенности их использования. Бренд-торговая сеть. Развитие собственных товарных брендов торговой сети (</w:t>
      </w:r>
      <w:r w:rsidR="00B67A1C" w:rsidRPr="004D6BE3">
        <w:rPr>
          <w:sz w:val="28"/>
          <w:szCs w:val="28"/>
        </w:rPr>
        <w:t>частно</w:t>
      </w:r>
      <w:r w:rsidRPr="004D6BE3">
        <w:rPr>
          <w:sz w:val="28"/>
          <w:szCs w:val="28"/>
        </w:rPr>
        <w:t>й марки). Портфель бренда и архитектура бренда: соотношение понятий. Портфель брендов: цели создания и общие принципы управления. Иерархия брендов. Роли брендов в портфеле и в контексте товарного рынка. Взаимоотношения брендов: дом брендов, бренд-дом. Аудит портфеля брендов. Портфельный анализ: McKinsey/GE, матрица качественного анализа McKinsey. Оценка прибыльности портфеля брендов.</w:t>
      </w:r>
    </w:p>
    <w:p w14:paraId="5DE21D7A" w14:textId="77777777" w:rsidR="00CE591B" w:rsidRPr="004D6BE3" w:rsidRDefault="00D60B2E" w:rsidP="00507D6C">
      <w:pPr>
        <w:ind w:firstLine="709"/>
        <w:jc w:val="both"/>
        <w:rPr>
          <w:rStyle w:val="FontStyle51"/>
          <w:sz w:val="28"/>
          <w:szCs w:val="28"/>
        </w:rPr>
      </w:pPr>
      <w:r w:rsidRPr="004D6BE3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4D6BE3">
        <w:rPr>
          <w:rStyle w:val="FontStyle51"/>
          <w:b/>
          <w:bCs/>
          <w:sz w:val="28"/>
          <w:szCs w:val="28"/>
          <w:lang w:eastAsia="x-none"/>
        </w:rPr>
        <w:t>3</w:t>
      </w:r>
      <w:r w:rsidRPr="004D6BE3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4D6BE3">
        <w:rPr>
          <w:rStyle w:val="FontStyle51"/>
          <w:b/>
          <w:bCs/>
          <w:sz w:val="28"/>
          <w:szCs w:val="28"/>
          <w:lang w:eastAsia="x-none"/>
        </w:rPr>
        <w:t>Идентич</w:t>
      </w:r>
      <w:r w:rsidR="00FD1B0D" w:rsidRPr="004D6BE3">
        <w:rPr>
          <w:rStyle w:val="FontStyle51"/>
          <w:b/>
          <w:bCs/>
          <w:sz w:val="28"/>
          <w:szCs w:val="28"/>
          <w:lang w:eastAsia="x-none"/>
        </w:rPr>
        <w:t>ность бренда и его архитектура</w:t>
      </w:r>
    </w:p>
    <w:p w14:paraId="4691A89D" w14:textId="77777777" w:rsidR="00CE591B" w:rsidRPr="004D6BE3" w:rsidRDefault="00D60B2E" w:rsidP="00FD1B0D">
      <w:pPr>
        <w:pStyle w:val="Style2"/>
        <w:spacing w:after="240" w:line="240" w:lineRule="auto"/>
        <w:ind w:firstLine="709"/>
        <w:rPr>
          <w:sz w:val="28"/>
          <w:szCs w:val="28"/>
        </w:rPr>
      </w:pPr>
      <w:r w:rsidRPr="004D6BE3">
        <w:rPr>
          <w:sz w:val="28"/>
          <w:szCs w:val="28"/>
        </w:rPr>
        <w:t xml:space="preserve">Сегментирование рынка как основа разработки сильного бренда. Типы покупателей, потребительское поведение, мотивы. Выбор целевого сегмента, составление профиля целевого сегмента. Принципы разработки и составляющие эффективной платформы бренда. Идентичность бренда. Позиционирование бренда. Методы разработки позиционирования бренда. Модель планирования идентичности бренда Д. </w:t>
      </w:r>
      <w:proofErr w:type="spellStart"/>
      <w:r w:rsidRPr="004D6BE3">
        <w:rPr>
          <w:sz w:val="28"/>
          <w:szCs w:val="28"/>
        </w:rPr>
        <w:t>Аакера</w:t>
      </w:r>
      <w:proofErr w:type="spellEnd"/>
      <w:r w:rsidRPr="004D6BE3">
        <w:rPr>
          <w:sz w:val="28"/>
          <w:szCs w:val="28"/>
        </w:rPr>
        <w:t>. Построение системы идентичности бренда: сущность бренда, стержневая идентичность, расширенная идентичность. Бренд как продукт, бренд как организация, бренд как личность, бренд как символ. Предложение ценности (функциональные выгоды, эмоциональные выгоды, выгоды самовыражения). Надежность бренда в глазах потребителей. Система реализации идентичности бренда. Проработка идентичности. Позиция бренда, программы создания бренда. Понятие атрибута бренда. Виды атрибутов бренда. Внешняя и внутренняя атрибутика. Группы атрибутов. Имя бренда. Фирменный знак, логотип, фирменный стиль и фирменная символика, музыкальное оформление, голос и др. Знак идентификации как инструмент брендинга. Взаимосвязь роли бренда в марочном портфеле с типом знака идентификации. Понятие сильного коммерческого знака (названия, изобразительного знака). Маркетинговые критерии: способность знака идентифицировать марку, способность дифференцировать марку, способность донести суть позиционирования, способность улучшить восприятие свойств марки, соответствие языку и картине мира целевой аудитории. Брендбук.</w:t>
      </w:r>
      <w:r w:rsidR="009317F5" w:rsidRPr="004D6BE3">
        <w:rPr>
          <w:sz w:val="28"/>
          <w:szCs w:val="28"/>
        </w:rPr>
        <w:t xml:space="preserve"> Программы создания логотипов, фирменного стиля, фирменной символики, брендбука.</w:t>
      </w:r>
    </w:p>
    <w:p w14:paraId="5CFE59F6" w14:textId="77777777" w:rsidR="00CE591B" w:rsidRPr="004D6BE3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x-none"/>
        </w:rPr>
      </w:pPr>
      <w:r w:rsidRPr="004D6BE3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4D6BE3">
        <w:rPr>
          <w:rStyle w:val="FontStyle51"/>
          <w:b/>
          <w:bCs/>
          <w:sz w:val="28"/>
          <w:szCs w:val="28"/>
          <w:lang w:eastAsia="x-none"/>
        </w:rPr>
        <w:t>4</w:t>
      </w:r>
      <w:r w:rsidRPr="004D6BE3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proofErr w:type="spellStart"/>
      <w:r w:rsidRPr="004D6BE3">
        <w:rPr>
          <w:rStyle w:val="FontStyle51"/>
          <w:b/>
          <w:bCs/>
          <w:sz w:val="28"/>
          <w:szCs w:val="28"/>
          <w:lang w:val="x-none" w:eastAsia="x-none"/>
        </w:rPr>
        <w:t>Мoдeли</w:t>
      </w:r>
      <w:proofErr w:type="spellEnd"/>
      <w:r w:rsidRPr="004D6BE3">
        <w:rPr>
          <w:rStyle w:val="FontStyle51"/>
          <w:b/>
          <w:bCs/>
          <w:sz w:val="28"/>
          <w:szCs w:val="28"/>
          <w:lang w:val="x-none" w:eastAsia="x-none"/>
        </w:rPr>
        <w:t xml:space="preserve"> разработки бренда</w:t>
      </w:r>
    </w:p>
    <w:p w14:paraId="24CE24C9" w14:textId="77777777" w:rsidR="00CE591B" w:rsidRPr="004D6BE3" w:rsidRDefault="00D60B2E" w:rsidP="00FD1B0D">
      <w:pPr>
        <w:spacing w:after="240"/>
        <w:jc w:val="both"/>
        <w:rPr>
          <w:sz w:val="28"/>
          <w:szCs w:val="28"/>
        </w:rPr>
      </w:pPr>
      <w:r w:rsidRPr="004D6BE3">
        <w:rPr>
          <w:sz w:val="28"/>
          <w:szCs w:val="28"/>
        </w:rPr>
        <w:lastRenderedPageBreak/>
        <w:tab/>
      </w:r>
      <w:proofErr w:type="spellStart"/>
      <w:r w:rsidRPr="004D6BE3">
        <w:rPr>
          <w:sz w:val="28"/>
          <w:szCs w:val="28"/>
        </w:rPr>
        <w:t>Лoяльнocть</w:t>
      </w:r>
      <w:proofErr w:type="spellEnd"/>
      <w:r w:rsidRPr="004D6BE3">
        <w:rPr>
          <w:sz w:val="28"/>
          <w:szCs w:val="28"/>
        </w:rPr>
        <w:t xml:space="preserve"> к бренду. Степень лояльности к бренду. Переключения на другие марки. Изучение лояльности к бренду. Программа формирования лояльности. Особенности лояльности к бренду российских потребителей. Расширение бренда. Развитие бренда во времени. </w:t>
      </w:r>
      <w:proofErr w:type="spellStart"/>
      <w:r w:rsidRPr="004D6BE3">
        <w:rPr>
          <w:sz w:val="28"/>
          <w:szCs w:val="28"/>
        </w:rPr>
        <w:t>Пeрeпoзициoнирoвaниe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брeндa</w:t>
      </w:r>
      <w:proofErr w:type="spellEnd"/>
      <w:r w:rsidRPr="004D6BE3">
        <w:rPr>
          <w:sz w:val="28"/>
          <w:szCs w:val="28"/>
        </w:rPr>
        <w:t xml:space="preserve">. </w:t>
      </w:r>
      <w:proofErr w:type="spellStart"/>
      <w:r w:rsidRPr="004D6BE3">
        <w:rPr>
          <w:sz w:val="28"/>
          <w:szCs w:val="28"/>
        </w:rPr>
        <w:t>Опрeдeлeниe</w:t>
      </w:r>
      <w:proofErr w:type="spellEnd"/>
      <w:r w:rsidRPr="004D6BE3">
        <w:rPr>
          <w:sz w:val="28"/>
          <w:szCs w:val="28"/>
        </w:rPr>
        <w:t xml:space="preserve"> показателей </w:t>
      </w:r>
      <w:proofErr w:type="spellStart"/>
      <w:r w:rsidRPr="004D6BE3">
        <w:rPr>
          <w:sz w:val="28"/>
          <w:szCs w:val="28"/>
        </w:rPr>
        <w:t>брeндa</w:t>
      </w:r>
      <w:proofErr w:type="spellEnd"/>
      <w:r w:rsidRPr="004D6BE3">
        <w:rPr>
          <w:sz w:val="28"/>
          <w:szCs w:val="28"/>
        </w:rPr>
        <w:t xml:space="preserve">. </w:t>
      </w:r>
      <w:proofErr w:type="spellStart"/>
      <w:r w:rsidRPr="004D6BE3">
        <w:rPr>
          <w:sz w:val="28"/>
          <w:szCs w:val="28"/>
        </w:rPr>
        <w:t>Сиcтeмный</w:t>
      </w:r>
      <w:proofErr w:type="spellEnd"/>
      <w:r w:rsidRPr="004D6BE3">
        <w:rPr>
          <w:sz w:val="28"/>
          <w:szCs w:val="28"/>
        </w:rPr>
        <w:t xml:space="preserve"> подход к обновлению брендов. Оценка </w:t>
      </w:r>
      <w:proofErr w:type="spellStart"/>
      <w:r w:rsidRPr="004D6BE3">
        <w:rPr>
          <w:sz w:val="28"/>
          <w:szCs w:val="28"/>
        </w:rPr>
        <w:t>брeндa</w:t>
      </w:r>
      <w:proofErr w:type="spellEnd"/>
      <w:r w:rsidRPr="004D6BE3">
        <w:rPr>
          <w:sz w:val="28"/>
          <w:szCs w:val="28"/>
        </w:rPr>
        <w:t xml:space="preserve">. Коммерческие модели роста капитала </w:t>
      </w:r>
      <w:proofErr w:type="spellStart"/>
      <w:r w:rsidRPr="004D6BE3">
        <w:rPr>
          <w:sz w:val="28"/>
          <w:szCs w:val="28"/>
        </w:rPr>
        <w:t>брeндa</w:t>
      </w:r>
      <w:proofErr w:type="spellEnd"/>
      <w:r w:rsidRPr="004D6BE3">
        <w:rPr>
          <w:sz w:val="28"/>
          <w:szCs w:val="28"/>
        </w:rPr>
        <w:t xml:space="preserve">. Методы измерения финансовой стоимости </w:t>
      </w:r>
      <w:proofErr w:type="spellStart"/>
      <w:r w:rsidRPr="004D6BE3">
        <w:rPr>
          <w:sz w:val="28"/>
          <w:szCs w:val="28"/>
        </w:rPr>
        <w:t>брeндa</w:t>
      </w:r>
      <w:proofErr w:type="spellEnd"/>
      <w:r w:rsidRPr="004D6BE3">
        <w:rPr>
          <w:sz w:val="28"/>
          <w:szCs w:val="28"/>
        </w:rPr>
        <w:t>. Развитие бренда во времени. Стратегические задачи управления брендом. Понятие капитала бренда. Развитие бренда в контексте построения отношений с потребителями. Понятие капитала бренда. Осведомленность, интерес, знакомство, доверие, лояльность, дружба, приверженность. Управление лояльностью потребителей. Типы лояльности. Основные методы формирования лояльности бренду. Степень лояльности потребителей бренду и причины переключения потребителей на другие марки. Развитие бренда в контексте товарных категорий: растяжение и расширение бренда.</w:t>
      </w:r>
    </w:p>
    <w:p w14:paraId="1365F483" w14:textId="77777777" w:rsidR="00CE591B" w:rsidRPr="004D6BE3" w:rsidRDefault="00D60B2E" w:rsidP="00507D6C">
      <w:pPr>
        <w:pStyle w:val="Style2"/>
        <w:widowControl/>
        <w:spacing w:line="240" w:lineRule="auto"/>
        <w:ind w:firstLine="709"/>
      </w:pPr>
      <w:r w:rsidRPr="004D6BE3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4D6BE3">
        <w:rPr>
          <w:rStyle w:val="FontStyle51"/>
          <w:b/>
          <w:bCs/>
          <w:sz w:val="28"/>
          <w:szCs w:val="28"/>
          <w:lang w:eastAsia="x-none"/>
        </w:rPr>
        <w:t>5</w:t>
      </w:r>
      <w:r w:rsidRPr="004D6BE3">
        <w:rPr>
          <w:rStyle w:val="FontStyle51"/>
          <w:b/>
          <w:bCs/>
          <w:sz w:val="28"/>
          <w:szCs w:val="28"/>
          <w:lang w:val="x-none" w:eastAsia="x-none"/>
        </w:rPr>
        <w:t>.</w:t>
      </w:r>
      <w:r w:rsidRPr="004D6BE3">
        <w:t xml:space="preserve"> </w:t>
      </w:r>
      <w:r w:rsidRPr="004D6BE3">
        <w:rPr>
          <w:rStyle w:val="FontStyle51"/>
          <w:b/>
          <w:bCs/>
          <w:sz w:val="28"/>
          <w:szCs w:val="28"/>
          <w:lang w:val="x-none" w:eastAsia="x-none"/>
        </w:rPr>
        <w:t>Анал</w:t>
      </w:r>
      <w:r w:rsidR="00FD1B0D" w:rsidRPr="004D6BE3">
        <w:rPr>
          <w:rStyle w:val="FontStyle51"/>
          <w:b/>
          <w:bCs/>
          <w:sz w:val="28"/>
          <w:szCs w:val="28"/>
          <w:lang w:val="x-none" w:eastAsia="x-none"/>
        </w:rPr>
        <w:t>итические процедуры в брендинге</w:t>
      </w:r>
    </w:p>
    <w:p w14:paraId="4961EFA0" w14:textId="77777777" w:rsidR="00CE591B" w:rsidRPr="004D6BE3" w:rsidRDefault="00D60B2E" w:rsidP="00FD1B0D">
      <w:pPr>
        <w:pStyle w:val="Style2"/>
        <w:spacing w:after="240" w:line="240" w:lineRule="auto"/>
        <w:ind w:firstLine="709"/>
        <w:rPr>
          <w:rStyle w:val="FontStyle51"/>
          <w:sz w:val="28"/>
          <w:szCs w:val="28"/>
        </w:rPr>
      </w:pPr>
      <w:r w:rsidRPr="004D6BE3">
        <w:rPr>
          <w:sz w:val="28"/>
          <w:szCs w:val="28"/>
        </w:rPr>
        <w:t xml:space="preserve">Подходы к маркетинговым исследованиям в брендинге. Качественные методы исследования: произвольные ассоциации, проективные методики, оценка личности и ценностей торговой марки, методы наблюдения. Количественные методы исследования: оценка осведомленности, изучение образа марки, оценка восприятия торговой марки, оценка приверженности к торговой марке. Этапы исследования бренда. Первый этап исследования бренда — осведомленность. Изучение уровня спонтанного знания, которое выявляется в опросах респондентов. Второй уровень исследования знаний потребителей о бренде. Применение разнообразных подсказок. Способность бренда проявить себя в определенных обстоятельствах Третий уровень исследования бренда. Опыт использования. Лояльность как вершина взаимоотношений производителя с покупателем. Преимущества, которые дает создание бренда компании или товара. Правильное позиционирование бренда. Создание сильного бренда. Роль брендинга в увеличении финансовой стоимости компании.  Специфические методы маркетинговых исследований, используемые в брендинге: бренд-трекинг, холл-тесты, </w:t>
      </w:r>
      <w:proofErr w:type="spellStart"/>
      <w:r w:rsidRPr="004D6BE3">
        <w:rPr>
          <w:sz w:val="28"/>
          <w:szCs w:val="28"/>
        </w:rPr>
        <w:t>френдз</w:t>
      </w:r>
      <w:proofErr w:type="spellEnd"/>
      <w:r w:rsidRPr="004D6BE3">
        <w:rPr>
          <w:sz w:val="28"/>
          <w:szCs w:val="28"/>
        </w:rPr>
        <w:t xml:space="preserve">-групп, мистерии-шоппинг, замер оптовых и розничных торговых предложений, </w:t>
      </w:r>
      <w:proofErr w:type="spellStart"/>
      <w:r w:rsidRPr="004D6BE3">
        <w:rPr>
          <w:sz w:val="28"/>
          <w:szCs w:val="28"/>
        </w:rPr>
        <w:t>психосемантические</w:t>
      </w:r>
      <w:proofErr w:type="spellEnd"/>
      <w:r w:rsidRPr="004D6BE3">
        <w:rPr>
          <w:sz w:val="28"/>
          <w:szCs w:val="28"/>
        </w:rPr>
        <w:t xml:space="preserve"> исследования (бренд </w:t>
      </w:r>
      <w:proofErr w:type="spellStart"/>
      <w:r w:rsidRPr="004D6BE3">
        <w:rPr>
          <w:sz w:val="28"/>
          <w:szCs w:val="28"/>
        </w:rPr>
        <w:t>мэппинг</w:t>
      </w:r>
      <w:proofErr w:type="spellEnd"/>
      <w:r w:rsidRPr="004D6BE3">
        <w:rPr>
          <w:sz w:val="28"/>
          <w:szCs w:val="28"/>
        </w:rPr>
        <w:t xml:space="preserve">; карты репутации, популярности; модель «товар-рынок»; карты позиционирования), шкалирование отношений/аттитюдов. Анализ рыночной ситуации, SWOT- анализ, PEST-анализ, отраслевой анализ, анализ производимого товара, конкурентный анализ, сегментирование потребителей. Анализ возможностей собственного производства. Сравнение и преимущества бренда: отличия бренда, сравнения, преимущества бренда. Метод </w:t>
      </w:r>
      <w:proofErr w:type="spellStart"/>
      <w:r w:rsidRPr="004D6BE3">
        <w:rPr>
          <w:sz w:val="28"/>
          <w:szCs w:val="28"/>
        </w:rPr>
        <w:t>Пекхэма</w:t>
      </w:r>
      <w:proofErr w:type="spellEnd"/>
      <w:r w:rsidRPr="004D6BE3">
        <w:rPr>
          <w:sz w:val="28"/>
          <w:szCs w:val="28"/>
        </w:rPr>
        <w:t xml:space="preserve">. Потенциал </w:t>
      </w:r>
      <w:r w:rsidR="00B35AF2" w:rsidRPr="004D6BE3">
        <w:rPr>
          <w:sz w:val="28"/>
          <w:szCs w:val="28"/>
        </w:rPr>
        <w:t>торговой марки.</w:t>
      </w:r>
    </w:p>
    <w:p w14:paraId="4D32A324" w14:textId="77777777" w:rsidR="00CE591B" w:rsidRPr="004D6BE3" w:rsidRDefault="00D60B2E" w:rsidP="00507D6C">
      <w:pPr>
        <w:pStyle w:val="Style2"/>
        <w:spacing w:line="240" w:lineRule="auto"/>
        <w:ind w:firstLine="709"/>
        <w:rPr>
          <w:b/>
          <w:sz w:val="28"/>
          <w:szCs w:val="28"/>
        </w:rPr>
      </w:pPr>
      <w:r w:rsidRPr="004D6BE3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4D6BE3">
        <w:rPr>
          <w:rStyle w:val="FontStyle51"/>
          <w:b/>
          <w:bCs/>
          <w:sz w:val="28"/>
          <w:szCs w:val="28"/>
          <w:lang w:eastAsia="x-none"/>
        </w:rPr>
        <w:t>6</w:t>
      </w:r>
      <w:r w:rsidRPr="004D6BE3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4D6BE3">
        <w:rPr>
          <w:b/>
          <w:sz w:val="28"/>
          <w:szCs w:val="28"/>
        </w:rPr>
        <w:t>Маркетинговые коммуникации и их роль</w:t>
      </w:r>
      <w:r w:rsidR="00FD1B0D" w:rsidRPr="004D6BE3">
        <w:rPr>
          <w:b/>
          <w:sz w:val="28"/>
          <w:szCs w:val="28"/>
        </w:rPr>
        <w:t xml:space="preserve"> в построении и развитии бренда</w:t>
      </w:r>
    </w:p>
    <w:p w14:paraId="2AA98A00" w14:textId="77777777" w:rsidR="00CE591B" w:rsidRPr="004D6BE3" w:rsidRDefault="00D60B2E" w:rsidP="00FD1B0D">
      <w:pPr>
        <w:pStyle w:val="Style2"/>
        <w:spacing w:after="240" w:line="240" w:lineRule="auto"/>
        <w:ind w:firstLine="709"/>
        <w:rPr>
          <w:sz w:val="28"/>
          <w:szCs w:val="28"/>
        </w:rPr>
      </w:pPr>
      <w:r w:rsidRPr="004D6BE3">
        <w:rPr>
          <w:sz w:val="28"/>
          <w:szCs w:val="28"/>
        </w:rPr>
        <w:t xml:space="preserve">Роль маркетинговых коммуникаций в создании сильных брендов. Принципы интеграции коммуникаций в рамках ИМК-кампании. Краткосрочное и </w:t>
      </w:r>
      <w:r w:rsidRPr="004D6BE3">
        <w:rPr>
          <w:sz w:val="28"/>
          <w:szCs w:val="28"/>
        </w:rPr>
        <w:lastRenderedPageBreak/>
        <w:t>долгосрочное воздействие. Эффект синергии на различных уровнях планирования коммуникаций. Ставка на синергию: интеграция коммуникации знаков идентификации торговой марки, ATL- и BTL- коммуникаций. Понятие бренд-коммуникаций, отличие данного понятия от понятия маркетинговых коммуникаций. Основные принципы бренд-коммуникационного планирования. Планирование и осуществление интегрированных бренд-коммуникационных программ. Как понять, что нужно потребителю? Какие методы коммуникаций выбрать, как их оптимально сочетать? Как сделать так, чтобы маркетинговые коммуникации приносили прибыль?</w:t>
      </w:r>
    </w:p>
    <w:p w14:paraId="451FE762" w14:textId="77777777" w:rsidR="00CE591B" w:rsidRPr="004D6BE3" w:rsidRDefault="00D60B2E" w:rsidP="00507D6C">
      <w:pPr>
        <w:ind w:firstLine="709"/>
        <w:jc w:val="both"/>
        <w:rPr>
          <w:rStyle w:val="FontStyle51"/>
          <w:sz w:val="28"/>
          <w:szCs w:val="28"/>
        </w:rPr>
      </w:pPr>
      <w:r w:rsidRPr="004D6BE3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4D6BE3">
        <w:rPr>
          <w:rStyle w:val="FontStyle51"/>
          <w:b/>
          <w:bCs/>
          <w:sz w:val="28"/>
          <w:szCs w:val="28"/>
          <w:lang w:eastAsia="x-none"/>
        </w:rPr>
        <w:t>7</w:t>
      </w:r>
      <w:r w:rsidRPr="004D6BE3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4D6BE3">
        <w:rPr>
          <w:rStyle w:val="FontStyle51"/>
          <w:b/>
          <w:bCs/>
          <w:sz w:val="28"/>
          <w:szCs w:val="28"/>
          <w:lang w:eastAsia="x-none"/>
        </w:rPr>
        <w:t>Технологии</w:t>
      </w:r>
      <w:r w:rsidR="00FD1B0D" w:rsidRPr="004D6BE3">
        <w:rPr>
          <w:rStyle w:val="FontStyle51"/>
          <w:b/>
          <w:bCs/>
          <w:sz w:val="28"/>
          <w:szCs w:val="28"/>
          <w:lang w:eastAsia="x-none"/>
        </w:rPr>
        <w:t xml:space="preserve"> брендинга и управление брендом</w:t>
      </w:r>
    </w:p>
    <w:p w14:paraId="73FC7C15" w14:textId="77777777" w:rsidR="00CE591B" w:rsidRPr="004D6BE3" w:rsidRDefault="00D60B2E" w:rsidP="00507D6C">
      <w:pPr>
        <w:widowControl w:val="0"/>
        <w:ind w:firstLine="709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Пирамида бренда. Комму</w:t>
      </w:r>
      <w:r w:rsidR="00FD1B0D" w:rsidRPr="004D6BE3">
        <w:rPr>
          <w:sz w:val="28"/>
          <w:szCs w:val="28"/>
        </w:rPr>
        <w:t>никационное поле. Бренд как част</w:t>
      </w:r>
      <w:r w:rsidRPr="004D6BE3">
        <w:rPr>
          <w:sz w:val="28"/>
          <w:szCs w:val="28"/>
        </w:rPr>
        <w:t>ь корпоративной культуры. Роль бренда в формировании корпоративной культуры. Секреты успешного ребрендинга. Стратегии брендинга. Совершенствование идентичности бренда. Как усилить влияние бренда на потребителей. PR как инструмент эффективного брендинга. Влияние бренда на моду. Успешное и неуспешное использование западных концепций брендинга в России. Влияние качественной разработки креативного брифа на результаты рекламной кампании. Влияние на имидж бренда имиджа лиц, представляющих бренд. Жизненный цикл бренда. Стратегии управления брендом на различных этапах жизненного цикла. Старение бренда: признаки, методы их выявления. «Вторая жизнь»: стратегии омоложения брендов. Ребрендинг. Рестайлинг. Фандрайзинг.</w:t>
      </w:r>
    </w:p>
    <w:p w14:paraId="38311788" w14:textId="77777777" w:rsidR="00CE591B" w:rsidRPr="004D6BE3" w:rsidRDefault="00D60B2E" w:rsidP="00507D6C">
      <w:pPr>
        <w:widowControl w:val="0"/>
        <w:ind w:firstLine="709"/>
        <w:jc w:val="both"/>
        <w:rPr>
          <w:rStyle w:val="FontStyle51"/>
          <w:sz w:val="24"/>
          <w:szCs w:val="24"/>
        </w:rPr>
      </w:pPr>
      <w:r w:rsidRPr="004D6BE3">
        <w:rPr>
          <w:sz w:val="28"/>
          <w:szCs w:val="28"/>
        </w:rPr>
        <w:t xml:space="preserve">Позиционирование брэнда В. </w:t>
      </w:r>
      <w:proofErr w:type="spellStart"/>
      <w:r w:rsidRPr="004D6BE3">
        <w:rPr>
          <w:sz w:val="28"/>
          <w:szCs w:val="28"/>
        </w:rPr>
        <w:t>Стеффлра</w:t>
      </w:r>
      <w:proofErr w:type="spellEnd"/>
      <w:r w:rsidRPr="004D6BE3">
        <w:rPr>
          <w:sz w:val="28"/>
          <w:szCs w:val="28"/>
        </w:rPr>
        <w:t xml:space="preserve"> (V. </w:t>
      </w:r>
      <w:proofErr w:type="spellStart"/>
      <w:r w:rsidRPr="004D6BE3">
        <w:rPr>
          <w:sz w:val="28"/>
          <w:szCs w:val="28"/>
        </w:rPr>
        <w:t>Stefflre</w:t>
      </w:r>
      <w:proofErr w:type="spellEnd"/>
      <w:r w:rsidRPr="004D6BE3">
        <w:rPr>
          <w:sz w:val="28"/>
          <w:szCs w:val="28"/>
        </w:rPr>
        <w:t xml:space="preserve">): выбор центрового или дифференцированного позиционирования, выбор продукта (как героя) или потребителя как героя; определение мотивации (негативные побуждения или позитивные побуждения), фокусирование на выгодах. Позиционирование бренда К. Келлера (K. </w:t>
      </w:r>
      <w:proofErr w:type="spellStart"/>
      <w:r w:rsidRPr="004D6BE3">
        <w:rPr>
          <w:sz w:val="28"/>
          <w:szCs w:val="28"/>
        </w:rPr>
        <w:t>Kellera</w:t>
      </w:r>
      <w:proofErr w:type="spellEnd"/>
      <w:r w:rsidRPr="004D6BE3">
        <w:rPr>
          <w:sz w:val="28"/>
          <w:szCs w:val="28"/>
        </w:rPr>
        <w:t>): основные идеи, определение и описание конкурентной системы координат (КСК), критерии выбора точек паритета и точек дифференциации, обеспечение соответствия точек паритета и точек дифференциации, постоянная адаптация позиционирования, ключевые ценности торговой марки, коды торговых марок. Внутренний брендинг. Репозиционирование торговых марок и ребрендинг: определения, сходства, различия, основные причины, принципы. Запланированный</w:t>
      </w:r>
      <w:r w:rsidR="00B35AF2" w:rsidRPr="004D6BE3">
        <w:rPr>
          <w:sz w:val="28"/>
          <w:szCs w:val="28"/>
        </w:rPr>
        <w:t xml:space="preserve"> и воспринимаемый образ бренда.</w:t>
      </w:r>
    </w:p>
    <w:p w14:paraId="4E609772" w14:textId="77777777" w:rsidR="00CE591B" w:rsidRPr="004D6BE3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x-none"/>
        </w:rPr>
      </w:pPr>
      <w:r w:rsidRPr="004D6BE3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4D6BE3">
        <w:rPr>
          <w:rStyle w:val="FontStyle51"/>
          <w:b/>
          <w:bCs/>
          <w:sz w:val="28"/>
          <w:szCs w:val="28"/>
          <w:lang w:eastAsia="x-none"/>
        </w:rPr>
        <w:t>8</w:t>
      </w:r>
      <w:r w:rsidRPr="004D6BE3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4D6BE3">
        <w:rPr>
          <w:rStyle w:val="FontStyle51"/>
          <w:b/>
          <w:bCs/>
          <w:sz w:val="28"/>
          <w:szCs w:val="28"/>
          <w:lang w:eastAsia="x-none"/>
        </w:rPr>
        <w:t xml:space="preserve">Защита бренда. </w:t>
      </w:r>
      <w:r w:rsidR="007733C7" w:rsidRPr="004D6BE3">
        <w:rPr>
          <w:rStyle w:val="FontStyle51"/>
          <w:b/>
          <w:bCs/>
          <w:sz w:val="28"/>
          <w:szCs w:val="28"/>
          <w:lang w:eastAsia="x-none"/>
        </w:rPr>
        <w:t>Оценка стоимости его элементов</w:t>
      </w:r>
    </w:p>
    <w:p w14:paraId="6A9EBE7D" w14:textId="77777777" w:rsidR="00CE591B" w:rsidRPr="004D6BE3" w:rsidRDefault="00D60B2E" w:rsidP="00507D6C">
      <w:pPr>
        <w:pStyle w:val="Style2"/>
        <w:spacing w:line="240" w:lineRule="auto"/>
        <w:ind w:firstLine="709"/>
        <w:rPr>
          <w:rStyle w:val="FontStyle51"/>
          <w:sz w:val="28"/>
          <w:szCs w:val="28"/>
        </w:rPr>
      </w:pPr>
      <w:r w:rsidRPr="004D6BE3">
        <w:rPr>
          <w:sz w:val="28"/>
          <w:szCs w:val="28"/>
        </w:rPr>
        <w:t xml:space="preserve">Нормативно-правовая база работы с товарными знаками. Бренд и торговая марка: нормативные положения и ограничения. Реализация мероприятий по защите бренда. Нематериальные активы компании. Правила и процедура регистрации ТМ в России и зарубежном. Права на нематериальные активы. Обязанности владельцев нематериальных активов. Оценка юридической силы защиты торговых марок: общий и локальный анализ. Система измерения капитала бренда. Параметры системы измерения марочного капитала – проблемы, оценка эффективности. Модели капитала бренда. Основные финансовые методы оценки брендов за рубежом. </w:t>
      </w:r>
      <w:r w:rsidR="00B35AF2" w:rsidRPr="004D6BE3">
        <w:rPr>
          <w:sz w:val="28"/>
          <w:szCs w:val="28"/>
        </w:rPr>
        <w:t>Комплексная оценка бренда в РФ.</w:t>
      </w:r>
    </w:p>
    <w:p w14:paraId="66FEA596" w14:textId="77777777" w:rsidR="00CE591B" w:rsidRPr="004D6BE3" w:rsidRDefault="00CE591B">
      <w:pPr>
        <w:pStyle w:val="Style2"/>
        <w:spacing w:line="240" w:lineRule="auto"/>
        <w:ind w:firstLine="709"/>
        <w:rPr>
          <w:sz w:val="28"/>
          <w:szCs w:val="28"/>
        </w:rPr>
      </w:pPr>
    </w:p>
    <w:p w14:paraId="52236613" w14:textId="77777777" w:rsidR="00CE591B" w:rsidRPr="004D6BE3" w:rsidRDefault="00D60B2E" w:rsidP="007733C7">
      <w:pPr>
        <w:ind w:firstLine="709"/>
        <w:jc w:val="both"/>
        <w:rPr>
          <w:b/>
          <w:sz w:val="28"/>
          <w:szCs w:val="28"/>
        </w:rPr>
      </w:pPr>
      <w:bookmarkStart w:id="7" w:name="_Hlk73208750"/>
      <w:bookmarkEnd w:id="7"/>
      <w:r w:rsidRPr="004D6BE3">
        <w:rPr>
          <w:b/>
          <w:sz w:val="28"/>
          <w:szCs w:val="28"/>
        </w:rPr>
        <w:t>5.2. Учебно-тематический план</w:t>
      </w:r>
    </w:p>
    <w:p w14:paraId="330FC709" w14:textId="77777777" w:rsidR="00CE591B" w:rsidRPr="004D6BE3" w:rsidRDefault="00D60B2E">
      <w:pPr>
        <w:widowControl w:val="0"/>
        <w:jc w:val="right"/>
        <w:rPr>
          <w:szCs w:val="22"/>
          <w:lang w:bidi="ru-RU"/>
        </w:rPr>
      </w:pPr>
      <w:r w:rsidRPr="004D6BE3">
        <w:rPr>
          <w:sz w:val="28"/>
        </w:rPr>
        <w:lastRenderedPageBreak/>
        <w:t>Таблица 2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9"/>
        <w:gridCol w:w="1700"/>
        <w:gridCol w:w="850"/>
        <w:gridCol w:w="993"/>
        <w:gridCol w:w="992"/>
        <w:gridCol w:w="1417"/>
        <w:gridCol w:w="1985"/>
        <w:gridCol w:w="1843"/>
      </w:tblGrid>
      <w:tr w:rsidR="00AE0A08" w:rsidRPr="004D6BE3" w14:paraId="23754AF0" w14:textId="77777777" w:rsidTr="00287BEE">
        <w:tc>
          <w:tcPr>
            <w:tcW w:w="569" w:type="dxa"/>
            <w:vMerge w:val="restart"/>
          </w:tcPr>
          <w:p w14:paraId="7F537FD4" w14:textId="77777777" w:rsidR="00CE591B" w:rsidRPr="004D6BE3" w:rsidRDefault="00D60B2E">
            <w:pPr>
              <w:rPr>
                <w:b/>
              </w:rPr>
            </w:pPr>
            <w:bookmarkStart w:id="8" w:name="_Hlk153197151"/>
            <w:r w:rsidRPr="004D6BE3">
              <w:rPr>
                <w:b/>
              </w:rPr>
              <w:t>№</w:t>
            </w:r>
          </w:p>
        </w:tc>
        <w:tc>
          <w:tcPr>
            <w:tcW w:w="1700" w:type="dxa"/>
            <w:vMerge w:val="restart"/>
          </w:tcPr>
          <w:p w14:paraId="415BE6DF" w14:textId="77777777" w:rsidR="00CE591B" w:rsidRPr="004D6BE3" w:rsidRDefault="00D60B2E" w:rsidP="00287BEE">
            <w:pPr>
              <w:rPr>
                <w:b/>
              </w:rPr>
            </w:pPr>
            <w:r w:rsidRPr="004D6BE3">
              <w:rPr>
                <w:b/>
              </w:rPr>
              <w:t xml:space="preserve">Наименование тем (разделов) дисциплины </w:t>
            </w:r>
          </w:p>
        </w:tc>
        <w:tc>
          <w:tcPr>
            <w:tcW w:w="6237" w:type="dxa"/>
            <w:gridSpan w:val="5"/>
          </w:tcPr>
          <w:p w14:paraId="7DB4C06A" w14:textId="77777777" w:rsidR="00CE591B" w:rsidRPr="004D6BE3" w:rsidRDefault="00D60B2E">
            <w:pPr>
              <w:tabs>
                <w:tab w:val="left" w:pos="1802"/>
              </w:tabs>
              <w:jc w:val="center"/>
              <w:rPr>
                <w:b/>
              </w:rPr>
            </w:pPr>
            <w:r w:rsidRPr="004D6BE3">
              <w:rPr>
                <w:b/>
              </w:rPr>
              <w:t>Трудоемкость в часах</w:t>
            </w:r>
          </w:p>
        </w:tc>
        <w:tc>
          <w:tcPr>
            <w:tcW w:w="1843" w:type="dxa"/>
            <w:vMerge w:val="restart"/>
          </w:tcPr>
          <w:p w14:paraId="1A46A6AF" w14:textId="77777777" w:rsidR="00CE591B" w:rsidRPr="004D6BE3" w:rsidRDefault="00D60B2E">
            <w:pPr>
              <w:rPr>
                <w:b/>
              </w:rPr>
            </w:pPr>
            <w:r w:rsidRPr="004D6BE3">
              <w:rPr>
                <w:b/>
              </w:rPr>
              <w:t>Формы текущего контроля успеваемости</w:t>
            </w:r>
          </w:p>
        </w:tc>
      </w:tr>
      <w:tr w:rsidR="00AE0A08" w:rsidRPr="004D6BE3" w14:paraId="34423C2C" w14:textId="77777777" w:rsidTr="00287BEE">
        <w:tc>
          <w:tcPr>
            <w:tcW w:w="569" w:type="dxa"/>
            <w:vMerge/>
          </w:tcPr>
          <w:p w14:paraId="65C897FA" w14:textId="77777777" w:rsidR="00CE591B" w:rsidRPr="004D6BE3" w:rsidRDefault="00CE591B"/>
        </w:tc>
        <w:tc>
          <w:tcPr>
            <w:tcW w:w="1700" w:type="dxa"/>
            <w:vMerge/>
          </w:tcPr>
          <w:p w14:paraId="5B7B33E6" w14:textId="77777777" w:rsidR="00CE591B" w:rsidRPr="004D6BE3" w:rsidRDefault="00CE591B"/>
        </w:tc>
        <w:tc>
          <w:tcPr>
            <w:tcW w:w="850" w:type="dxa"/>
            <w:vMerge w:val="restart"/>
          </w:tcPr>
          <w:p w14:paraId="2082F5D8" w14:textId="77777777" w:rsidR="00CE591B" w:rsidRPr="004D6BE3" w:rsidRDefault="00D60B2E">
            <w:r w:rsidRPr="004D6BE3">
              <w:t>Всего</w:t>
            </w:r>
          </w:p>
        </w:tc>
        <w:tc>
          <w:tcPr>
            <w:tcW w:w="3402" w:type="dxa"/>
            <w:gridSpan w:val="3"/>
          </w:tcPr>
          <w:p w14:paraId="5B1E1989" w14:textId="785B4A92" w:rsidR="00CE591B" w:rsidRPr="004D6BE3" w:rsidRDefault="00D72248">
            <w:pPr>
              <w:jc w:val="center"/>
            </w:pPr>
            <w:r w:rsidRPr="004D6BE3">
              <w:t xml:space="preserve">Контактная работа - </w:t>
            </w:r>
            <w:r w:rsidR="00D60B2E" w:rsidRPr="004D6BE3">
              <w:t>Аудиторная работа</w:t>
            </w:r>
          </w:p>
        </w:tc>
        <w:tc>
          <w:tcPr>
            <w:tcW w:w="1985" w:type="dxa"/>
            <w:vMerge w:val="restart"/>
          </w:tcPr>
          <w:p w14:paraId="2CC69435" w14:textId="77777777" w:rsidR="00CE591B" w:rsidRPr="004D6BE3" w:rsidRDefault="00D60B2E">
            <w:pPr>
              <w:keepNext/>
            </w:pPr>
            <w:r w:rsidRPr="004D6BE3">
              <w:t xml:space="preserve">Самостоятельная работа </w:t>
            </w:r>
          </w:p>
        </w:tc>
        <w:tc>
          <w:tcPr>
            <w:tcW w:w="1843" w:type="dxa"/>
            <w:vMerge/>
          </w:tcPr>
          <w:p w14:paraId="59307D42" w14:textId="77777777" w:rsidR="00CE591B" w:rsidRPr="004D6BE3" w:rsidRDefault="00CE591B"/>
        </w:tc>
      </w:tr>
      <w:tr w:rsidR="00AE0A08" w:rsidRPr="004D6BE3" w14:paraId="03B186E3" w14:textId="77777777" w:rsidTr="00287BEE">
        <w:tc>
          <w:tcPr>
            <w:tcW w:w="569" w:type="dxa"/>
            <w:vMerge/>
          </w:tcPr>
          <w:p w14:paraId="6C0B2CBD" w14:textId="77777777" w:rsidR="00CE591B" w:rsidRPr="004D6BE3" w:rsidRDefault="00CE591B"/>
        </w:tc>
        <w:tc>
          <w:tcPr>
            <w:tcW w:w="1700" w:type="dxa"/>
            <w:vMerge/>
          </w:tcPr>
          <w:p w14:paraId="03C036D1" w14:textId="77777777" w:rsidR="00CE591B" w:rsidRPr="004D6BE3" w:rsidRDefault="00CE591B"/>
        </w:tc>
        <w:tc>
          <w:tcPr>
            <w:tcW w:w="850" w:type="dxa"/>
            <w:vMerge/>
          </w:tcPr>
          <w:p w14:paraId="00038FA0" w14:textId="77777777" w:rsidR="00CE591B" w:rsidRPr="004D6BE3" w:rsidRDefault="00CE591B"/>
        </w:tc>
        <w:tc>
          <w:tcPr>
            <w:tcW w:w="993" w:type="dxa"/>
          </w:tcPr>
          <w:p w14:paraId="23A99A3C" w14:textId="77777777" w:rsidR="00CE591B" w:rsidRPr="004D6BE3" w:rsidRDefault="00D60B2E">
            <w:r w:rsidRPr="004D6BE3">
              <w:t>Общая, в т.ч.:</w:t>
            </w:r>
          </w:p>
        </w:tc>
        <w:tc>
          <w:tcPr>
            <w:tcW w:w="992" w:type="dxa"/>
          </w:tcPr>
          <w:p w14:paraId="3C8EB09D" w14:textId="77777777" w:rsidR="00CE591B" w:rsidRPr="004D6BE3" w:rsidRDefault="00D60B2E">
            <w:r w:rsidRPr="004D6BE3">
              <w:t>Лекции</w:t>
            </w:r>
          </w:p>
        </w:tc>
        <w:tc>
          <w:tcPr>
            <w:tcW w:w="1417" w:type="dxa"/>
          </w:tcPr>
          <w:p w14:paraId="491A3CE8" w14:textId="77777777" w:rsidR="00CE591B" w:rsidRPr="004D6BE3" w:rsidRDefault="00D60B2E">
            <w:r w:rsidRPr="004D6BE3">
              <w:t>Семинары, практические занятия</w:t>
            </w:r>
          </w:p>
        </w:tc>
        <w:tc>
          <w:tcPr>
            <w:tcW w:w="1985" w:type="dxa"/>
            <w:vMerge/>
          </w:tcPr>
          <w:p w14:paraId="0E9F658E" w14:textId="77777777" w:rsidR="00CE591B" w:rsidRPr="004D6BE3" w:rsidRDefault="00CE591B"/>
        </w:tc>
        <w:tc>
          <w:tcPr>
            <w:tcW w:w="1843" w:type="dxa"/>
            <w:vMerge/>
          </w:tcPr>
          <w:p w14:paraId="1407A0D3" w14:textId="77777777" w:rsidR="00CE591B" w:rsidRPr="004D6BE3" w:rsidRDefault="00CE591B"/>
        </w:tc>
      </w:tr>
      <w:tr w:rsidR="00AE0A08" w:rsidRPr="004D6BE3" w14:paraId="7D88C66C" w14:textId="77777777" w:rsidTr="00287BEE">
        <w:tc>
          <w:tcPr>
            <w:tcW w:w="569" w:type="dxa"/>
          </w:tcPr>
          <w:p w14:paraId="4C9069D6" w14:textId="77777777" w:rsidR="00B159BD" w:rsidRPr="004D6BE3" w:rsidRDefault="00B159BD" w:rsidP="00B159BD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700" w:type="dxa"/>
          </w:tcPr>
          <w:p w14:paraId="5B39197F" w14:textId="77777777" w:rsidR="00B159BD" w:rsidRPr="004D6BE3" w:rsidRDefault="00B159BD" w:rsidP="00B159BD">
            <w:r w:rsidRPr="004D6BE3">
              <w:t>Эволюция концепции брендинга и бренд-менеджмента.</w:t>
            </w:r>
          </w:p>
        </w:tc>
        <w:tc>
          <w:tcPr>
            <w:tcW w:w="850" w:type="dxa"/>
          </w:tcPr>
          <w:p w14:paraId="38940669" w14:textId="07BBAF26" w:rsidR="00B159BD" w:rsidRPr="004D6BE3" w:rsidRDefault="00031B48" w:rsidP="00B159BD">
            <w:pPr>
              <w:jc w:val="center"/>
            </w:pPr>
            <w:r w:rsidRPr="004D6BE3">
              <w:t>12</w:t>
            </w:r>
          </w:p>
        </w:tc>
        <w:tc>
          <w:tcPr>
            <w:tcW w:w="993" w:type="dxa"/>
          </w:tcPr>
          <w:p w14:paraId="21C6CBDA" w14:textId="5EDF8044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992" w:type="dxa"/>
          </w:tcPr>
          <w:p w14:paraId="62873EA3" w14:textId="4C89D5E5" w:rsidR="00B159BD" w:rsidRPr="004D6BE3" w:rsidRDefault="00031B48" w:rsidP="00B159BD">
            <w:pPr>
              <w:jc w:val="center"/>
            </w:pPr>
            <w:r w:rsidRPr="004D6BE3">
              <w:t>0</w:t>
            </w:r>
          </w:p>
        </w:tc>
        <w:tc>
          <w:tcPr>
            <w:tcW w:w="1417" w:type="dxa"/>
          </w:tcPr>
          <w:p w14:paraId="797AE840" w14:textId="424B2FA6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1985" w:type="dxa"/>
          </w:tcPr>
          <w:p w14:paraId="7B2CD4CF" w14:textId="443FF48F" w:rsidR="00B159BD" w:rsidRPr="004D6BE3" w:rsidRDefault="00031B48" w:rsidP="00B159BD">
            <w:pPr>
              <w:jc w:val="center"/>
            </w:pPr>
            <w:r w:rsidRPr="004D6BE3">
              <w:t>10</w:t>
            </w:r>
          </w:p>
        </w:tc>
        <w:tc>
          <w:tcPr>
            <w:tcW w:w="1843" w:type="dxa"/>
          </w:tcPr>
          <w:p w14:paraId="01ED0941" w14:textId="77777777" w:rsidR="00B159BD" w:rsidRPr="004D6BE3" w:rsidRDefault="00B159BD" w:rsidP="00B159BD">
            <w:r w:rsidRPr="004D6BE3">
              <w:t>Анализ кейсов, групповая дискуссия</w:t>
            </w:r>
          </w:p>
        </w:tc>
      </w:tr>
      <w:tr w:rsidR="00AE0A08" w:rsidRPr="004D6BE3" w14:paraId="4A057898" w14:textId="77777777" w:rsidTr="00287BEE">
        <w:trPr>
          <w:trHeight w:val="1294"/>
        </w:trPr>
        <w:tc>
          <w:tcPr>
            <w:tcW w:w="569" w:type="dxa"/>
          </w:tcPr>
          <w:p w14:paraId="033105D7" w14:textId="77777777" w:rsidR="00B159BD" w:rsidRPr="004D6BE3" w:rsidRDefault="00B159BD" w:rsidP="00B159BD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700" w:type="dxa"/>
          </w:tcPr>
          <w:p w14:paraId="0AB9C32E" w14:textId="77777777" w:rsidR="00B159BD" w:rsidRPr="004D6BE3" w:rsidRDefault="00B159BD" w:rsidP="00B159BD">
            <w:r w:rsidRPr="004D6BE3">
              <w:t>Типы брендов, портфель бренда.</w:t>
            </w:r>
          </w:p>
        </w:tc>
        <w:tc>
          <w:tcPr>
            <w:tcW w:w="850" w:type="dxa"/>
          </w:tcPr>
          <w:p w14:paraId="1381666D" w14:textId="1302B764" w:rsidR="00B159BD" w:rsidRPr="004D6BE3" w:rsidRDefault="00031B48" w:rsidP="00B159BD">
            <w:pPr>
              <w:jc w:val="center"/>
            </w:pPr>
            <w:r w:rsidRPr="004D6BE3">
              <w:t>14</w:t>
            </w:r>
          </w:p>
        </w:tc>
        <w:tc>
          <w:tcPr>
            <w:tcW w:w="993" w:type="dxa"/>
          </w:tcPr>
          <w:p w14:paraId="66431C3B" w14:textId="3F4894E2" w:rsidR="00B159BD" w:rsidRPr="004D6BE3" w:rsidRDefault="00031B48" w:rsidP="00B159BD">
            <w:pPr>
              <w:jc w:val="center"/>
            </w:pPr>
            <w:r w:rsidRPr="004D6BE3">
              <w:t>4</w:t>
            </w:r>
          </w:p>
        </w:tc>
        <w:tc>
          <w:tcPr>
            <w:tcW w:w="992" w:type="dxa"/>
          </w:tcPr>
          <w:p w14:paraId="379F00AD" w14:textId="02F604BA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1417" w:type="dxa"/>
          </w:tcPr>
          <w:p w14:paraId="69E9CAF5" w14:textId="596FBF5B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1985" w:type="dxa"/>
          </w:tcPr>
          <w:p w14:paraId="491BF83D" w14:textId="5D82E32D" w:rsidR="00B159BD" w:rsidRPr="004D6BE3" w:rsidRDefault="00031B48" w:rsidP="00B159BD">
            <w:pPr>
              <w:jc w:val="center"/>
            </w:pPr>
            <w:r w:rsidRPr="004D6BE3">
              <w:t>10</w:t>
            </w:r>
          </w:p>
        </w:tc>
        <w:tc>
          <w:tcPr>
            <w:tcW w:w="1843" w:type="dxa"/>
          </w:tcPr>
          <w:p w14:paraId="510F10D4" w14:textId="77777777" w:rsidR="00B159BD" w:rsidRPr="004D6BE3" w:rsidRDefault="00B159BD" w:rsidP="00B159BD">
            <w:r w:rsidRPr="004D6BE3">
              <w:t>Разработка мини-проекта, групповая дискуссия</w:t>
            </w:r>
          </w:p>
        </w:tc>
      </w:tr>
      <w:tr w:rsidR="00AE0A08" w:rsidRPr="004D6BE3" w14:paraId="044379A3" w14:textId="77777777" w:rsidTr="00287BEE">
        <w:trPr>
          <w:trHeight w:val="603"/>
        </w:trPr>
        <w:tc>
          <w:tcPr>
            <w:tcW w:w="569" w:type="dxa"/>
          </w:tcPr>
          <w:p w14:paraId="4EF0486B" w14:textId="77777777" w:rsidR="00B159BD" w:rsidRPr="004D6BE3" w:rsidRDefault="00B159BD" w:rsidP="00B159BD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700" w:type="dxa"/>
          </w:tcPr>
          <w:p w14:paraId="73170B9B" w14:textId="77777777" w:rsidR="00B159BD" w:rsidRPr="004D6BE3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4D6BE3">
              <w:t>Идентичность бренда и его архитектура.</w:t>
            </w:r>
          </w:p>
        </w:tc>
        <w:tc>
          <w:tcPr>
            <w:tcW w:w="850" w:type="dxa"/>
          </w:tcPr>
          <w:p w14:paraId="5625383C" w14:textId="5EB3E083" w:rsidR="00B159BD" w:rsidRPr="004D6BE3" w:rsidRDefault="00031B48" w:rsidP="00B159BD">
            <w:pPr>
              <w:jc w:val="center"/>
            </w:pPr>
            <w:r w:rsidRPr="004D6BE3">
              <w:t>14</w:t>
            </w:r>
          </w:p>
        </w:tc>
        <w:tc>
          <w:tcPr>
            <w:tcW w:w="993" w:type="dxa"/>
          </w:tcPr>
          <w:p w14:paraId="6CEB4A9C" w14:textId="5E847652" w:rsidR="00B159BD" w:rsidRPr="004D6BE3" w:rsidRDefault="00031B48" w:rsidP="00B159BD">
            <w:pPr>
              <w:jc w:val="center"/>
            </w:pPr>
            <w:r w:rsidRPr="004D6BE3">
              <w:t>4</w:t>
            </w:r>
          </w:p>
        </w:tc>
        <w:tc>
          <w:tcPr>
            <w:tcW w:w="992" w:type="dxa"/>
          </w:tcPr>
          <w:p w14:paraId="199A2355" w14:textId="332016C8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1417" w:type="dxa"/>
          </w:tcPr>
          <w:p w14:paraId="494A33A5" w14:textId="2F0CEDE9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1985" w:type="dxa"/>
          </w:tcPr>
          <w:p w14:paraId="3EAC0A85" w14:textId="2FF1F39A" w:rsidR="00B159BD" w:rsidRPr="004D6BE3" w:rsidRDefault="00031B48" w:rsidP="00B159BD">
            <w:pPr>
              <w:jc w:val="center"/>
            </w:pPr>
            <w:r w:rsidRPr="004D6BE3">
              <w:t>10</w:t>
            </w:r>
          </w:p>
        </w:tc>
        <w:tc>
          <w:tcPr>
            <w:tcW w:w="1843" w:type="dxa"/>
          </w:tcPr>
          <w:p w14:paraId="691C7864" w14:textId="77777777" w:rsidR="00B159BD" w:rsidRPr="004D6BE3" w:rsidRDefault="00B159BD" w:rsidP="00B159BD">
            <w:r w:rsidRPr="004D6BE3">
              <w:t>Решение ситуационных задач, анализ кейсов, групповая дискуссия</w:t>
            </w:r>
          </w:p>
        </w:tc>
      </w:tr>
      <w:tr w:rsidR="00AE0A08" w:rsidRPr="004D6BE3" w14:paraId="29EDBC48" w14:textId="77777777" w:rsidTr="00287BEE">
        <w:tc>
          <w:tcPr>
            <w:tcW w:w="569" w:type="dxa"/>
          </w:tcPr>
          <w:p w14:paraId="2B9E0582" w14:textId="77777777" w:rsidR="00B159BD" w:rsidRPr="004D6BE3" w:rsidRDefault="00B159BD" w:rsidP="00B159BD">
            <w:pPr>
              <w:numPr>
                <w:ilvl w:val="0"/>
                <w:numId w:val="2"/>
              </w:numPr>
              <w:contextualSpacing/>
              <w:rPr>
                <w:lang w:eastAsia="en-US"/>
              </w:rPr>
            </w:pPr>
          </w:p>
        </w:tc>
        <w:tc>
          <w:tcPr>
            <w:tcW w:w="1700" w:type="dxa"/>
          </w:tcPr>
          <w:p w14:paraId="684614E8" w14:textId="77777777" w:rsidR="00B159BD" w:rsidRPr="004D6BE3" w:rsidRDefault="00B159BD" w:rsidP="00B159BD">
            <w:pPr>
              <w:pStyle w:val="Style2"/>
              <w:spacing w:line="240" w:lineRule="auto"/>
              <w:ind w:firstLine="0"/>
              <w:jc w:val="left"/>
            </w:pPr>
            <w:proofErr w:type="spellStart"/>
            <w:r w:rsidRPr="004D6BE3">
              <w:t>Мoдeли</w:t>
            </w:r>
            <w:proofErr w:type="spellEnd"/>
            <w:r w:rsidRPr="004D6BE3">
              <w:t xml:space="preserve"> разработки бренда.</w:t>
            </w:r>
          </w:p>
        </w:tc>
        <w:tc>
          <w:tcPr>
            <w:tcW w:w="850" w:type="dxa"/>
          </w:tcPr>
          <w:p w14:paraId="639CE976" w14:textId="62190A2F" w:rsidR="00B159BD" w:rsidRPr="004D6BE3" w:rsidRDefault="00031B48" w:rsidP="00B159BD">
            <w:pPr>
              <w:jc w:val="center"/>
            </w:pPr>
            <w:r w:rsidRPr="004D6BE3">
              <w:t>14</w:t>
            </w:r>
          </w:p>
        </w:tc>
        <w:tc>
          <w:tcPr>
            <w:tcW w:w="993" w:type="dxa"/>
          </w:tcPr>
          <w:p w14:paraId="15B54443" w14:textId="1ABC07ED" w:rsidR="00B159BD" w:rsidRPr="004D6BE3" w:rsidRDefault="00031B48" w:rsidP="00B159BD">
            <w:pPr>
              <w:jc w:val="center"/>
            </w:pPr>
            <w:r w:rsidRPr="004D6BE3">
              <w:t>4</w:t>
            </w:r>
          </w:p>
        </w:tc>
        <w:tc>
          <w:tcPr>
            <w:tcW w:w="992" w:type="dxa"/>
          </w:tcPr>
          <w:p w14:paraId="6608837F" w14:textId="7116CDDF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1417" w:type="dxa"/>
          </w:tcPr>
          <w:p w14:paraId="6FA99213" w14:textId="1E0FD40C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1985" w:type="dxa"/>
          </w:tcPr>
          <w:p w14:paraId="5755D52B" w14:textId="5035C8C6" w:rsidR="00B159BD" w:rsidRPr="004D6BE3" w:rsidRDefault="00031B48" w:rsidP="00B159BD">
            <w:pPr>
              <w:jc w:val="center"/>
            </w:pPr>
            <w:r w:rsidRPr="004D6BE3">
              <w:t>10</w:t>
            </w:r>
          </w:p>
        </w:tc>
        <w:tc>
          <w:tcPr>
            <w:tcW w:w="1843" w:type="dxa"/>
          </w:tcPr>
          <w:p w14:paraId="12DFAC9D" w14:textId="77777777" w:rsidR="00B159BD" w:rsidRPr="004D6BE3" w:rsidRDefault="00B159BD" w:rsidP="00B159BD">
            <w:r w:rsidRPr="004D6BE3">
              <w:t>Ролевая игра, анализ кейсов, групповая дискуссия</w:t>
            </w:r>
          </w:p>
        </w:tc>
      </w:tr>
      <w:tr w:rsidR="00AE0A08" w:rsidRPr="004D6BE3" w14:paraId="798BBB3E" w14:textId="77777777" w:rsidTr="00287BEE">
        <w:tc>
          <w:tcPr>
            <w:tcW w:w="569" w:type="dxa"/>
          </w:tcPr>
          <w:p w14:paraId="205CE74E" w14:textId="77777777" w:rsidR="00B159BD" w:rsidRPr="004D6BE3" w:rsidRDefault="00B159BD" w:rsidP="00B159BD">
            <w:pPr>
              <w:contextualSpacing/>
              <w:rPr>
                <w:lang w:eastAsia="en-US"/>
              </w:rPr>
            </w:pPr>
            <w:r w:rsidRPr="004D6BE3">
              <w:rPr>
                <w:lang w:eastAsia="en-US"/>
              </w:rPr>
              <w:t>5.</w:t>
            </w:r>
          </w:p>
        </w:tc>
        <w:tc>
          <w:tcPr>
            <w:tcW w:w="1700" w:type="dxa"/>
          </w:tcPr>
          <w:p w14:paraId="27226A50" w14:textId="77777777" w:rsidR="00B159BD" w:rsidRPr="004D6BE3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4D6BE3">
              <w:t>Аналитические процедуры в брендинге.</w:t>
            </w:r>
          </w:p>
        </w:tc>
        <w:tc>
          <w:tcPr>
            <w:tcW w:w="850" w:type="dxa"/>
          </w:tcPr>
          <w:p w14:paraId="6E5543C5" w14:textId="3FCCC7A9" w:rsidR="00B159BD" w:rsidRPr="004D6BE3" w:rsidRDefault="00031B48" w:rsidP="00B159BD">
            <w:pPr>
              <w:jc w:val="center"/>
            </w:pPr>
            <w:r w:rsidRPr="004D6BE3">
              <w:t>14</w:t>
            </w:r>
          </w:p>
        </w:tc>
        <w:tc>
          <w:tcPr>
            <w:tcW w:w="993" w:type="dxa"/>
          </w:tcPr>
          <w:p w14:paraId="5815CC0F" w14:textId="3A88C44C" w:rsidR="00B159BD" w:rsidRPr="004D6BE3" w:rsidRDefault="00031B48" w:rsidP="00B159BD">
            <w:pPr>
              <w:jc w:val="center"/>
            </w:pPr>
            <w:r w:rsidRPr="004D6BE3">
              <w:t>4</w:t>
            </w:r>
          </w:p>
        </w:tc>
        <w:tc>
          <w:tcPr>
            <w:tcW w:w="992" w:type="dxa"/>
          </w:tcPr>
          <w:p w14:paraId="57424014" w14:textId="12E4E557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1417" w:type="dxa"/>
          </w:tcPr>
          <w:p w14:paraId="23A116EF" w14:textId="60468003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1985" w:type="dxa"/>
          </w:tcPr>
          <w:p w14:paraId="75F9963A" w14:textId="0C5012D5" w:rsidR="00B159BD" w:rsidRPr="004D6BE3" w:rsidRDefault="00031B48" w:rsidP="00B159BD">
            <w:pPr>
              <w:jc w:val="center"/>
            </w:pPr>
            <w:r w:rsidRPr="004D6BE3">
              <w:t>10</w:t>
            </w:r>
          </w:p>
        </w:tc>
        <w:tc>
          <w:tcPr>
            <w:tcW w:w="1843" w:type="dxa"/>
          </w:tcPr>
          <w:p w14:paraId="0305333F" w14:textId="77777777" w:rsidR="00B159BD" w:rsidRPr="004D6BE3" w:rsidRDefault="00B159BD" w:rsidP="00B159BD">
            <w:r w:rsidRPr="004D6BE3">
              <w:t>Решение ситуационных задач, анализ кейсов, групповая дискуссия</w:t>
            </w:r>
          </w:p>
        </w:tc>
      </w:tr>
      <w:tr w:rsidR="00AE0A08" w:rsidRPr="004D6BE3" w14:paraId="2F5E4A87" w14:textId="77777777" w:rsidTr="00287BEE">
        <w:tc>
          <w:tcPr>
            <w:tcW w:w="569" w:type="dxa"/>
          </w:tcPr>
          <w:p w14:paraId="009B450C" w14:textId="77777777" w:rsidR="00B159BD" w:rsidRPr="004D6BE3" w:rsidRDefault="00B159BD" w:rsidP="00B159BD">
            <w:pPr>
              <w:contextualSpacing/>
              <w:rPr>
                <w:lang w:eastAsia="en-US"/>
              </w:rPr>
            </w:pPr>
            <w:r w:rsidRPr="004D6BE3">
              <w:rPr>
                <w:lang w:eastAsia="en-US"/>
              </w:rPr>
              <w:t>6.</w:t>
            </w:r>
          </w:p>
        </w:tc>
        <w:tc>
          <w:tcPr>
            <w:tcW w:w="1700" w:type="dxa"/>
          </w:tcPr>
          <w:p w14:paraId="5FB489CA" w14:textId="77777777" w:rsidR="00B159BD" w:rsidRPr="004D6BE3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4D6BE3">
              <w:t>Маркетинговые коммуникации и их роль в построении и развитии бренда.</w:t>
            </w:r>
          </w:p>
        </w:tc>
        <w:tc>
          <w:tcPr>
            <w:tcW w:w="850" w:type="dxa"/>
          </w:tcPr>
          <w:p w14:paraId="2C16FF93" w14:textId="04F8AC74" w:rsidR="00B159BD" w:rsidRPr="004D6BE3" w:rsidRDefault="00031B48" w:rsidP="00B159BD">
            <w:pPr>
              <w:jc w:val="center"/>
            </w:pPr>
            <w:r w:rsidRPr="004D6BE3">
              <w:t>14</w:t>
            </w:r>
          </w:p>
        </w:tc>
        <w:tc>
          <w:tcPr>
            <w:tcW w:w="993" w:type="dxa"/>
          </w:tcPr>
          <w:p w14:paraId="09576CA5" w14:textId="2BDF701A" w:rsidR="00B159BD" w:rsidRPr="004D6BE3" w:rsidRDefault="00031B48" w:rsidP="00B159BD">
            <w:pPr>
              <w:jc w:val="center"/>
            </w:pPr>
            <w:r w:rsidRPr="004D6BE3">
              <w:t>4</w:t>
            </w:r>
          </w:p>
        </w:tc>
        <w:tc>
          <w:tcPr>
            <w:tcW w:w="992" w:type="dxa"/>
          </w:tcPr>
          <w:p w14:paraId="79EF98EE" w14:textId="723F01DC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1417" w:type="dxa"/>
          </w:tcPr>
          <w:p w14:paraId="77CADBFE" w14:textId="0BA9E103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1985" w:type="dxa"/>
          </w:tcPr>
          <w:p w14:paraId="3C669117" w14:textId="7A5166B0" w:rsidR="00B159BD" w:rsidRPr="004D6BE3" w:rsidRDefault="00031B48" w:rsidP="00B159BD">
            <w:pPr>
              <w:jc w:val="center"/>
            </w:pPr>
            <w:r w:rsidRPr="004D6BE3">
              <w:t>10</w:t>
            </w:r>
          </w:p>
        </w:tc>
        <w:tc>
          <w:tcPr>
            <w:tcW w:w="1843" w:type="dxa"/>
          </w:tcPr>
          <w:p w14:paraId="45D8F5E6" w14:textId="77777777" w:rsidR="00B159BD" w:rsidRPr="004D6BE3" w:rsidRDefault="00B159BD" w:rsidP="00B159BD">
            <w:r w:rsidRPr="004D6BE3">
              <w:t>Разработка мини-проекта, групповая дискуссия</w:t>
            </w:r>
          </w:p>
        </w:tc>
      </w:tr>
      <w:tr w:rsidR="00AE0A08" w:rsidRPr="004D6BE3" w14:paraId="5F9B642A" w14:textId="77777777" w:rsidTr="00287BEE">
        <w:tc>
          <w:tcPr>
            <w:tcW w:w="569" w:type="dxa"/>
          </w:tcPr>
          <w:p w14:paraId="4F5DEBF1" w14:textId="77777777" w:rsidR="00B159BD" w:rsidRPr="004D6BE3" w:rsidRDefault="00B159BD" w:rsidP="00B159BD">
            <w:pPr>
              <w:contextualSpacing/>
              <w:rPr>
                <w:lang w:eastAsia="en-US"/>
              </w:rPr>
            </w:pPr>
            <w:r w:rsidRPr="004D6BE3">
              <w:rPr>
                <w:lang w:eastAsia="en-US"/>
              </w:rPr>
              <w:t>7.</w:t>
            </w:r>
          </w:p>
        </w:tc>
        <w:tc>
          <w:tcPr>
            <w:tcW w:w="1700" w:type="dxa"/>
          </w:tcPr>
          <w:p w14:paraId="613160A7" w14:textId="77777777" w:rsidR="00B159BD" w:rsidRPr="004D6BE3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4D6BE3">
              <w:t>Технологии брендинга и управление брендом.</w:t>
            </w:r>
          </w:p>
        </w:tc>
        <w:tc>
          <w:tcPr>
            <w:tcW w:w="850" w:type="dxa"/>
          </w:tcPr>
          <w:p w14:paraId="3E55DA48" w14:textId="28FBB098" w:rsidR="00B159BD" w:rsidRPr="004D6BE3" w:rsidRDefault="00031B48" w:rsidP="00B159BD">
            <w:pPr>
              <w:jc w:val="center"/>
            </w:pPr>
            <w:r w:rsidRPr="004D6BE3">
              <w:t>12</w:t>
            </w:r>
          </w:p>
        </w:tc>
        <w:tc>
          <w:tcPr>
            <w:tcW w:w="993" w:type="dxa"/>
          </w:tcPr>
          <w:p w14:paraId="7EA3E068" w14:textId="35DC5CC7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992" w:type="dxa"/>
          </w:tcPr>
          <w:p w14:paraId="6FE4F754" w14:textId="76374B28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1417" w:type="dxa"/>
          </w:tcPr>
          <w:p w14:paraId="3DF153F7" w14:textId="61E01522" w:rsidR="00B159BD" w:rsidRPr="004D6BE3" w:rsidRDefault="00031B48" w:rsidP="00B159BD">
            <w:pPr>
              <w:jc w:val="center"/>
            </w:pPr>
            <w:r w:rsidRPr="004D6BE3">
              <w:t>0</w:t>
            </w:r>
          </w:p>
        </w:tc>
        <w:tc>
          <w:tcPr>
            <w:tcW w:w="1985" w:type="dxa"/>
          </w:tcPr>
          <w:p w14:paraId="6E2F0DB5" w14:textId="38094DAB" w:rsidR="00B159BD" w:rsidRPr="004D6BE3" w:rsidRDefault="00031B48" w:rsidP="00B159BD">
            <w:pPr>
              <w:jc w:val="center"/>
            </w:pPr>
            <w:r w:rsidRPr="004D6BE3">
              <w:t>10</w:t>
            </w:r>
          </w:p>
        </w:tc>
        <w:tc>
          <w:tcPr>
            <w:tcW w:w="1843" w:type="dxa"/>
          </w:tcPr>
          <w:p w14:paraId="1E2DD6EF" w14:textId="77777777" w:rsidR="00B159BD" w:rsidRPr="004D6BE3" w:rsidRDefault="00B159BD" w:rsidP="00B159BD">
            <w:r w:rsidRPr="004D6BE3">
              <w:t>Решение ситуационных задач, анализ кейсов, групповая дискуссия</w:t>
            </w:r>
          </w:p>
        </w:tc>
      </w:tr>
      <w:tr w:rsidR="00AE0A08" w:rsidRPr="004D6BE3" w14:paraId="52E06F97" w14:textId="77777777" w:rsidTr="00287BEE">
        <w:tc>
          <w:tcPr>
            <w:tcW w:w="569" w:type="dxa"/>
          </w:tcPr>
          <w:p w14:paraId="675E9B30" w14:textId="77777777" w:rsidR="00B159BD" w:rsidRPr="004D6BE3" w:rsidRDefault="00B159BD" w:rsidP="00B159BD">
            <w:pPr>
              <w:contextualSpacing/>
              <w:rPr>
                <w:lang w:eastAsia="en-US"/>
              </w:rPr>
            </w:pPr>
            <w:r w:rsidRPr="004D6BE3">
              <w:rPr>
                <w:lang w:eastAsia="en-US"/>
              </w:rPr>
              <w:t>8.</w:t>
            </w:r>
          </w:p>
        </w:tc>
        <w:tc>
          <w:tcPr>
            <w:tcW w:w="1700" w:type="dxa"/>
          </w:tcPr>
          <w:p w14:paraId="33746AE9" w14:textId="77777777" w:rsidR="00B159BD" w:rsidRPr="004D6BE3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4D6BE3">
              <w:t>Защита бренда. Оценка стоимости его элементов.</w:t>
            </w:r>
          </w:p>
        </w:tc>
        <w:tc>
          <w:tcPr>
            <w:tcW w:w="850" w:type="dxa"/>
          </w:tcPr>
          <w:p w14:paraId="14364AC2" w14:textId="64C8D56F" w:rsidR="00B159BD" w:rsidRPr="004D6BE3" w:rsidRDefault="00031B48" w:rsidP="00B159BD">
            <w:pPr>
              <w:jc w:val="center"/>
            </w:pPr>
            <w:r w:rsidRPr="004D6BE3">
              <w:t>14</w:t>
            </w:r>
          </w:p>
        </w:tc>
        <w:tc>
          <w:tcPr>
            <w:tcW w:w="993" w:type="dxa"/>
          </w:tcPr>
          <w:p w14:paraId="01DEAD5A" w14:textId="6C97A732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992" w:type="dxa"/>
          </w:tcPr>
          <w:p w14:paraId="56AD0400" w14:textId="10F60DF2" w:rsidR="00B159BD" w:rsidRPr="004D6BE3" w:rsidRDefault="00031B48" w:rsidP="00B159BD">
            <w:pPr>
              <w:jc w:val="center"/>
            </w:pPr>
            <w:r w:rsidRPr="004D6BE3">
              <w:t>0</w:t>
            </w:r>
          </w:p>
        </w:tc>
        <w:tc>
          <w:tcPr>
            <w:tcW w:w="1417" w:type="dxa"/>
          </w:tcPr>
          <w:p w14:paraId="467F5795" w14:textId="57BB0470" w:rsidR="00B159BD" w:rsidRPr="004D6BE3" w:rsidRDefault="00031B48" w:rsidP="00B159BD">
            <w:pPr>
              <w:jc w:val="center"/>
            </w:pPr>
            <w:r w:rsidRPr="004D6BE3">
              <w:t>2</w:t>
            </w:r>
          </w:p>
        </w:tc>
        <w:tc>
          <w:tcPr>
            <w:tcW w:w="1985" w:type="dxa"/>
          </w:tcPr>
          <w:p w14:paraId="1E4FC8F8" w14:textId="6E1EE990" w:rsidR="00B159BD" w:rsidRPr="004D6BE3" w:rsidRDefault="00031B48" w:rsidP="00B159BD">
            <w:pPr>
              <w:jc w:val="center"/>
            </w:pPr>
            <w:r w:rsidRPr="004D6BE3">
              <w:t>12</w:t>
            </w:r>
          </w:p>
        </w:tc>
        <w:tc>
          <w:tcPr>
            <w:tcW w:w="1843" w:type="dxa"/>
          </w:tcPr>
          <w:p w14:paraId="75DDA3C3" w14:textId="77777777" w:rsidR="00B159BD" w:rsidRPr="004D6BE3" w:rsidRDefault="00B159BD" w:rsidP="00B159BD">
            <w:r w:rsidRPr="004D6BE3">
              <w:t>Ролевая игра, анализ кейсов, групповая дискуссия</w:t>
            </w:r>
          </w:p>
        </w:tc>
      </w:tr>
      <w:tr w:rsidR="00AE0A08" w:rsidRPr="004D6BE3" w14:paraId="14677B05" w14:textId="77777777" w:rsidTr="00287BEE">
        <w:tc>
          <w:tcPr>
            <w:tcW w:w="569" w:type="dxa"/>
          </w:tcPr>
          <w:p w14:paraId="0725E886" w14:textId="77777777" w:rsidR="00B159BD" w:rsidRPr="004D6BE3" w:rsidRDefault="00B159BD" w:rsidP="00B159BD"/>
        </w:tc>
        <w:tc>
          <w:tcPr>
            <w:tcW w:w="1700" w:type="dxa"/>
          </w:tcPr>
          <w:p w14:paraId="54560909" w14:textId="77777777" w:rsidR="00B159BD" w:rsidRPr="004D6BE3" w:rsidRDefault="00B159BD" w:rsidP="00B159BD">
            <w:r w:rsidRPr="004D6BE3">
              <w:t xml:space="preserve"> В целом по дисциплине  </w:t>
            </w:r>
          </w:p>
        </w:tc>
        <w:tc>
          <w:tcPr>
            <w:tcW w:w="850" w:type="dxa"/>
          </w:tcPr>
          <w:p w14:paraId="03A58C7E" w14:textId="7FB175B8" w:rsidR="00B159BD" w:rsidRPr="004D6BE3" w:rsidRDefault="00031B48" w:rsidP="00B159BD">
            <w:pPr>
              <w:jc w:val="center"/>
            </w:pPr>
            <w:r w:rsidRPr="004D6BE3">
              <w:t>108</w:t>
            </w:r>
          </w:p>
        </w:tc>
        <w:tc>
          <w:tcPr>
            <w:tcW w:w="993" w:type="dxa"/>
          </w:tcPr>
          <w:p w14:paraId="010B78AC" w14:textId="286C9CC3" w:rsidR="00B159BD" w:rsidRPr="004D6BE3" w:rsidRDefault="00031B48" w:rsidP="00B159BD">
            <w:pPr>
              <w:jc w:val="center"/>
            </w:pPr>
            <w:r w:rsidRPr="004D6BE3">
              <w:t>26</w:t>
            </w:r>
          </w:p>
        </w:tc>
        <w:tc>
          <w:tcPr>
            <w:tcW w:w="992" w:type="dxa"/>
          </w:tcPr>
          <w:p w14:paraId="3021091F" w14:textId="3C4D9B52" w:rsidR="00B159BD" w:rsidRPr="004D6BE3" w:rsidRDefault="00031B48" w:rsidP="00B159BD">
            <w:pPr>
              <w:jc w:val="center"/>
            </w:pPr>
            <w:r w:rsidRPr="004D6BE3">
              <w:t>12</w:t>
            </w:r>
          </w:p>
        </w:tc>
        <w:tc>
          <w:tcPr>
            <w:tcW w:w="1417" w:type="dxa"/>
          </w:tcPr>
          <w:p w14:paraId="7E67AB4C" w14:textId="2C6FD677" w:rsidR="00B159BD" w:rsidRPr="004D6BE3" w:rsidRDefault="00031B48" w:rsidP="00B159BD">
            <w:pPr>
              <w:jc w:val="center"/>
            </w:pPr>
            <w:r w:rsidRPr="004D6BE3">
              <w:t>14</w:t>
            </w:r>
          </w:p>
        </w:tc>
        <w:tc>
          <w:tcPr>
            <w:tcW w:w="1985" w:type="dxa"/>
          </w:tcPr>
          <w:p w14:paraId="6A23816C" w14:textId="13DAE9CF" w:rsidR="00B159BD" w:rsidRPr="004D6BE3" w:rsidRDefault="00031B48" w:rsidP="00B159BD">
            <w:pPr>
              <w:jc w:val="center"/>
            </w:pPr>
            <w:r w:rsidRPr="004D6BE3">
              <w:t>82</w:t>
            </w:r>
          </w:p>
        </w:tc>
        <w:tc>
          <w:tcPr>
            <w:tcW w:w="1843" w:type="dxa"/>
          </w:tcPr>
          <w:p w14:paraId="6F2909BD" w14:textId="6E6AF52A" w:rsidR="00B159BD" w:rsidRPr="004D6BE3" w:rsidRDefault="00B159BD" w:rsidP="00B159BD">
            <w:r w:rsidRPr="004D6BE3">
              <w:t xml:space="preserve">Согласно учебному </w:t>
            </w:r>
            <w:r w:rsidRPr="004D6BE3">
              <w:lastRenderedPageBreak/>
              <w:t xml:space="preserve">плану: </w:t>
            </w:r>
            <w:r w:rsidR="00031B48" w:rsidRPr="004D6BE3">
              <w:t>контрольная</w:t>
            </w:r>
            <w:r w:rsidRPr="004D6BE3">
              <w:t xml:space="preserve"> работа</w:t>
            </w:r>
          </w:p>
        </w:tc>
      </w:tr>
      <w:tr w:rsidR="00AE0A08" w:rsidRPr="004D6BE3" w14:paraId="0B48FC27" w14:textId="77777777" w:rsidTr="00287BEE">
        <w:tc>
          <w:tcPr>
            <w:tcW w:w="569" w:type="dxa"/>
          </w:tcPr>
          <w:p w14:paraId="60E71CE5" w14:textId="77777777" w:rsidR="00B159BD" w:rsidRPr="004D6BE3" w:rsidRDefault="00B159BD" w:rsidP="00B159BD"/>
        </w:tc>
        <w:tc>
          <w:tcPr>
            <w:tcW w:w="1700" w:type="dxa"/>
          </w:tcPr>
          <w:p w14:paraId="1D4C723B" w14:textId="77777777" w:rsidR="00B159BD" w:rsidRPr="004D6BE3" w:rsidRDefault="00B159BD" w:rsidP="00B159BD">
            <w:r w:rsidRPr="004D6BE3">
              <w:t>Итого %</w:t>
            </w:r>
          </w:p>
        </w:tc>
        <w:tc>
          <w:tcPr>
            <w:tcW w:w="850" w:type="dxa"/>
          </w:tcPr>
          <w:p w14:paraId="18C710A3" w14:textId="029ACE6B" w:rsidR="00B159BD" w:rsidRPr="004D6BE3" w:rsidRDefault="00031B48" w:rsidP="00B159BD">
            <w:pPr>
              <w:jc w:val="center"/>
            </w:pPr>
            <w:r w:rsidRPr="004D6BE3">
              <w:t>100%</w:t>
            </w:r>
          </w:p>
        </w:tc>
        <w:tc>
          <w:tcPr>
            <w:tcW w:w="993" w:type="dxa"/>
          </w:tcPr>
          <w:p w14:paraId="27D5F078" w14:textId="012AD24F" w:rsidR="00B159BD" w:rsidRPr="004D6BE3" w:rsidRDefault="00031B48" w:rsidP="00B159BD">
            <w:pPr>
              <w:jc w:val="center"/>
            </w:pPr>
            <w:r w:rsidRPr="004D6BE3">
              <w:t>24</w:t>
            </w:r>
            <w:r w:rsidR="00B159BD" w:rsidRPr="004D6BE3">
              <w:t>%</w:t>
            </w:r>
          </w:p>
        </w:tc>
        <w:tc>
          <w:tcPr>
            <w:tcW w:w="992" w:type="dxa"/>
          </w:tcPr>
          <w:p w14:paraId="5576E85C" w14:textId="67EF78F3" w:rsidR="00B159BD" w:rsidRPr="004D6BE3" w:rsidRDefault="00031B48" w:rsidP="00B159BD">
            <w:pPr>
              <w:jc w:val="center"/>
            </w:pPr>
            <w:r w:rsidRPr="004D6BE3">
              <w:t>46</w:t>
            </w:r>
            <w:r w:rsidR="00B159BD" w:rsidRPr="004D6BE3">
              <w:t>%</w:t>
            </w:r>
          </w:p>
        </w:tc>
        <w:tc>
          <w:tcPr>
            <w:tcW w:w="1417" w:type="dxa"/>
          </w:tcPr>
          <w:p w14:paraId="4DBCF72D" w14:textId="68224081" w:rsidR="00B159BD" w:rsidRPr="004D6BE3" w:rsidRDefault="00031B48" w:rsidP="00B159BD">
            <w:pPr>
              <w:jc w:val="center"/>
            </w:pPr>
            <w:r w:rsidRPr="004D6BE3">
              <w:t>54</w:t>
            </w:r>
            <w:r w:rsidR="00B159BD" w:rsidRPr="004D6BE3">
              <w:t>%</w:t>
            </w:r>
          </w:p>
        </w:tc>
        <w:tc>
          <w:tcPr>
            <w:tcW w:w="1985" w:type="dxa"/>
          </w:tcPr>
          <w:p w14:paraId="65634672" w14:textId="3CA80279" w:rsidR="00B159BD" w:rsidRPr="004D6BE3" w:rsidRDefault="00031B48" w:rsidP="00B159BD">
            <w:pPr>
              <w:jc w:val="center"/>
            </w:pPr>
            <w:r w:rsidRPr="004D6BE3">
              <w:t>76</w:t>
            </w:r>
            <w:r w:rsidR="00B159BD" w:rsidRPr="004D6BE3">
              <w:t>%</w:t>
            </w:r>
          </w:p>
        </w:tc>
        <w:tc>
          <w:tcPr>
            <w:tcW w:w="1843" w:type="dxa"/>
          </w:tcPr>
          <w:p w14:paraId="2C928019" w14:textId="77777777" w:rsidR="00B159BD" w:rsidRPr="004D6BE3" w:rsidRDefault="00B159BD" w:rsidP="00B159BD"/>
        </w:tc>
      </w:tr>
      <w:bookmarkEnd w:id="8"/>
    </w:tbl>
    <w:p w14:paraId="09FE1912" w14:textId="5D3A66CD" w:rsidR="00CE591B" w:rsidRPr="004D6BE3" w:rsidRDefault="00CE591B">
      <w:pPr>
        <w:jc w:val="both"/>
        <w:rPr>
          <w:lang w:eastAsia="en-US"/>
        </w:rPr>
      </w:pPr>
    </w:p>
    <w:p w14:paraId="32C8C734" w14:textId="77777777" w:rsidR="009B750B" w:rsidRPr="004D6BE3" w:rsidRDefault="009B750B" w:rsidP="009B750B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1466B45" w14:textId="77777777" w:rsidR="008C3D9A" w:rsidRPr="004D6BE3" w:rsidRDefault="008C3D9A" w:rsidP="009B750B">
      <w:pPr>
        <w:jc w:val="both"/>
        <w:rPr>
          <w:sz w:val="28"/>
          <w:szCs w:val="28"/>
        </w:rPr>
      </w:pPr>
    </w:p>
    <w:p w14:paraId="24869DFE" w14:textId="77777777" w:rsidR="008C3D9A" w:rsidRPr="004D6BE3" w:rsidRDefault="008C3D9A">
      <w:pPr>
        <w:jc w:val="both"/>
        <w:rPr>
          <w:lang w:eastAsia="en-US"/>
        </w:rPr>
      </w:pPr>
    </w:p>
    <w:p w14:paraId="74148427" w14:textId="77777777" w:rsidR="00CE591B" w:rsidRPr="004D6BE3" w:rsidRDefault="00D60B2E">
      <w:pPr>
        <w:pStyle w:val="af5"/>
        <w:jc w:val="both"/>
        <w:rPr>
          <w:b/>
          <w:szCs w:val="28"/>
          <w:lang w:val="ru-RU"/>
        </w:rPr>
      </w:pPr>
      <w:r w:rsidRPr="004D6BE3">
        <w:rPr>
          <w:b/>
          <w:szCs w:val="28"/>
        </w:rPr>
        <w:t>5.3. Содержание семинаров, практических занятий</w:t>
      </w:r>
      <w:r w:rsidRPr="004D6BE3">
        <w:rPr>
          <w:b/>
          <w:szCs w:val="28"/>
          <w:lang w:val="ru-RU"/>
        </w:rPr>
        <w:t xml:space="preserve"> </w:t>
      </w:r>
    </w:p>
    <w:p w14:paraId="521ECA59" w14:textId="77777777" w:rsidR="00CE591B" w:rsidRPr="004D6BE3" w:rsidRDefault="00D60B2E">
      <w:pPr>
        <w:pStyle w:val="af5"/>
        <w:ind w:firstLine="709"/>
        <w:jc w:val="right"/>
        <w:rPr>
          <w:szCs w:val="28"/>
          <w:lang w:val="ru-RU"/>
        </w:rPr>
      </w:pPr>
      <w:r w:rsidRPr="004D6BE3">
        <w:rPr>
          <w:szCs w:val="28"/>
        </w:rPr>
        <w:t xml:space="preserve">Таблица </w:t>
      </w:r>
      <w:r w:rsidRPr="004D6BE3">
        <w:rPr>
          <w:szCs w:val="28"/>
          <w:lang w:val="ru-RU"/>
        </w:rPr>
        <w:t>3</w:t>
      </w:r>
    </w:p>
    <w:tbl>
      <w:tblPr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5"/>
        <w:gridCol w:w="6545"/>
        <w:gridCol w:w="1878"/>
      </w:tblGrid>
      <w:tr w:rsidR="00AE0A08" w:rsidRPr="004D6BE3" w14:paraId="001CC14D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8DAE" w14:textId="77777777" w:rsidR="00CE591B" w:rsidRPr="004D6BE3" w:rsidRDefault="00D60B2E" w:rsidP="00287BEE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 w:rsidRPr="004D6BE3"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FB6A" w14:textId="77777777" w:rsidR="00CE591B" w:rsidRPr="004D6BE3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 w:rsidRPr="004D6BE3"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FBFD" w14:textId="77777777" w:rsidR="00CE591B" w:rsidRPr="004D6BE3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 w:rsidRPr="004D6BE3"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 w:rsidRPr="004D6BE3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D6BE3"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 w:rsidRPr="004D6BE3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D6BE3"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AE0A08" w:rsidRPr="004D6BE3" w14:paraId="74D2A7F8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56C6" w14:textId="77777777" w:rsidR="00CE591B" w:rsidRPr="004D6BE3" w:rsidRDefault="00D60B2E">
            <w:pPr>
              <w:widowControl w:val="0"/>
            </w:pPr>
            <w:r w:rsidRPr="004D6BE3">
              <w:rPr>
                <w:sz w:val="22"/>
                <w:szCs w:val="22"/>
              </w:rPr>
              <w:t>Тема 1. Эволюция концепции брендинга и бренд-менеджмента.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E5C9" w14:textId="77777777" w:rsidR="00CE591B" w:rsidRPr="004D6BE3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</w:pPr>
            <w:r w:rsidRPr="004D6BE3">
              <w:t xml:space="preserve">История развития и формирования брендинга. </w:t>
            </w:r>
          </w:p>
          <w:p w14:paraId="07E541EA" w14:textId="77777777" w:rsidR="00CE591B" w:rsidRPr="004D6BE3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</w:pPr>
            <w:r w:rsidRPr="004D6BE3">
              <w:t>Современные тенденции брендинга.</w:t>
            </w:r>
          </w:p>
          <w:p w14:paraId="011E6516" w14:textId="77777777" w:rsidR="00CE591B" w:rsidRPr="004D6BE3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</w:pPr>
            <w:r w:rsidRPr="004D6BE3">
              <w:t xml:space="preserve">Концепция бренд-менеджмента. </w:t>
            </w:r>
          </w:p>
          <w:p w14:paraId="06189D84" w14:textId="77777777" w:rsidR="00CE591B" w:rsidRPr="004D6BE3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</w:pPr>
            <w:r w:rsidRPr="004D6BE3">
              <w:t xml:space="preserve">Сущность понятия бренд. </w:t>
            </w:r>
          </w:p>
          <w:p w14:paraId="795F7DFC" w14:textId="77777777" w:rsidR="00CE591B" w:rsidRPr="004D6BE3" w:rsidRDefault="00CE591B">
            <w:pPr>
              <w:pStyle w:val="af5"/>
              <w:widowControl w:val="0"/>
              <w:jc w:val="both"/>
              <w:rPr>
                <w:sz w:val="16"/>
                <w:szCs w:val="16"/>
                <w:lang w:val="ru-RU" w:eastAsia="ru-RU"/>
              </w:rPr>
            </w:pPr>
          </w:p>
          <w:p w14:paraId="5F711840" w14:textId="77777777" w:rsidR="00CE591B" w:rsidRPr="004D6BE3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4D6BE3">
              <w:rPr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421CAD" w:rsidRPr="004D6BE3">
              <w:rPr>
                <w:bCs/>
                <w:sz w:val="24"/>
                <w:szCs w:val="24"/>
                <w:lang w:val="ru-RU"/>
              </w:rPr>
              <w:t>1, 4, 5, 6</w:t>
            </w:r>
          </w:p>
          <w:p w14:paraId="10BC38D4" w14:textId="77777777" w:rsidR="00CE591B" w:rsidRPr="004D6BE3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4D6BE3">
              <w:rPr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4D6BE3">
              <w:rPr>
                <w:bCs/>
                <w:sz w:val="24"/>
                <w:szCs w:val="24"/>
                <w:lang w:val="ru-RU"/>
              </w:rPr>
              <w:t>: 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CDDF" w14:textId="77777777" w:rsidR="00CE591B" w:rsidRPr="004D6BE3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</w:rPr>
            </w:pPr>
            <w:r w:rsidRPr="004D6BE3">
              <w:rPr>
                <w:sz w:val="24"/>
                <w:szCs w:val="22"/>
              </w:rPr>
              <w:t>Анализ кейсов, групповая дискуссия</w:t>
            </w:r>
          </w:p>
        </w:tc>
      </w:tr>
      <w:tr w:rsidR="00AE0A08" w:rsidRPr="004D6BE3" w14:paraId="5AE15D0D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CBA1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</w:pPr>
            <w:r w:rsidRPr="004D6BE3">
              <w:rPr>
                <w:sz w:val="22"/>
                <w:szCs w:val="22"/>
              </w:rPr>
              <w:t>Тема 2. Типы брендов, портфель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C71D" w14:textId="77777777" w:rsidR="00CE591B" w:rsidRPr="004D6BE3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</w:pPr>
            <w:r w:rsidRPr="004D6BE3">
              <w:t>Классификация брендов.</w:t>
            </w:r>
          </w:p>
          <w:p w14:paraId="32458565" w14:textId="77777777" w:rsidR="00CE591B" w:rsidRPr="004D6BE3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</w:pPr>
            <w:r w:rsidRPr="004D6BE3">
              <w:t>Элементы портфеля бренда.</w:t>
            </w:r>
          </w:p>
          <w:p w14:paraId="301B2FB6" w14:textId="77777777" w:rsidR="00CE591B" w:rsidRPr="004D6BE3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</w:pPr>
            <w:r w:rsidRPr="004D6BE3">
              <w:t xml:space="preserve">Роль бренда в продвижении и развитии компании. </w:t>
            </w:r>
          </w:p>
          <w:p w14:paraId="1E021F8D" w14:textId="77777777" w:rsidR="00CE591B" w:rsidRPr="004D6BE3" w:rsidRDefault="00D60B2E" w:rsidP="00287BEE">
            <w:pPr>
              <w:pStyle w:val="afa"/>
              <w:widowControl w:val="0"/>
              <w:numPr>
                <w:ilvl w:val="0"/>
                <w:numId w:val="4"/>
              </w:numPr>
              <w:jc w:val="both"/>
            </w:pPr>
            <w:r w:rsidRPr="004D6BE3">
              <w:t>Различные схемы взаимоо</w:t>
            </w:r>
            <w:r w:rsidR="00287BEE" w:rsidRPr="004D6BE3">
              <w:t>тношения брендов одной компании</w:t>
            </w:r>
          </w:p>
          <w:p w14:paraId="5281342C" w14:textId="77777777" w:rsidR="00287BEE" w:rsidRPr="004D6BE3" w:rsidRDefault="00287BEE" w:rsidP="00287BEE">
            <w:pPr>
              <w:pStyle w:val="afa"/>
              <w:widowControl w:val="0"/>
              <w:jc w:val="both"/>
              <w:rPr>
                <w:sz w:val="16"/>
                <w:szCs w:val="16"/>
              </w:rPr>
            </w:pPr>
          </w:p>
          <w:p w14:paraId="41BB4E8E" w14:textId="77777777" w:rsidR="00694EF4" w:rsidRPr="004D6BE3" w:rsidRDefault="00D60B2E" w:rsidP="00287BE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4D6BE3">
              <w:rPr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E9666D" w:rsidRPr="004D6BE3">
              <w:rPr>
                <w:bCs/>
                <w:sz w:val="24"/>
                <w:szCs w:val="24"/>
                <w:lang w:val="ru-RU"/>
              </w:rPr>
              <w:t>3, 4, 5, 6</w:t>
            </w:r>
          </w:p>
          <w:p w14:paraId="49C17DDE" w14:textId="77777777" w:rsidR="00CE591B" w:rsidRPr="004D6BE3" w:rsidRDefault="00D60B2E" w:rsidP="00287BE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4D6BE3">
              <w:rPr>
                <w:bCs/>
                <w:sz w:val="24"/>
                <w:szCs w:val="24"/>
              </w:rPr>
              <w:t>Рекомендуемые источники из раздела 9:</w:t>
            </w:r>
            <w:r w:rsidRPr="004D6BE3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E9666D" w:rsidRPr="004D6BE3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9726" w14:textId="77777777" w:rsidR="00CE591B" w:rsidRPr="004D6BE3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</w:rPr>
            </w:pPr>
            <w:r w:rsidRPr="004D6BE3">
              <w:rPr>
                <w:sz w:val="24"/>
                <w:szCs w:val="22"/>
              </w:rPr>
              <w:t>Разработка мини-проекта, групповая дискуссия</w:t>
            </w:r>
          </w:p>
        </w:tc>
      </w:tr>
      <w:tr w:rsidR="00AE0A08" w:rsidRPr="004D6BE3" w14:paraId="54633CD2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AA2C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  <w:rPr>
                <w:sz w:val="22"/>
              </w:rPr>
            </w:pPr>
            <w:r w:rsidRPr="004D6BE3">
              <w:rPr>
                <w:sz w:val="22"/>
                <w:szCs w:val="22"/>
              </w:rPr>
              <w:t>Тема 3. Идентичность бренда и его архитектура.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036B" w14:textId="77777777" w:rsidR="00CE591B" w:rsidRPr="004D6BE3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</w:pPr>
            <w:r w:rsidRPr="004D6BE3">
              <w:t xml:space="preserve">Идентичность и атрибуты бренда. </w:t>
            </w:r>
          </w:p>
          <w:p w14:paraId="649C0ADE" w14:textId="77777777" w:rsidR="00CE591B" w:rsidRPr="004D6BE3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</w:pPr>
            <w:r w:rsidRPr="004D6BE3">
              <w:t xml:space="preserve">Архитектура бренда. </w:t>
            </w:r>
          </w:p>
          <w:p w14:paraId="5159CF2C" w14:textId="77777777" w:rsidR="00CE591B" w:rsidRPr="004D6BE3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</w:pPr>
            <w:r w:rsidRPr="004D6BE3">
              <w:t xml:space="preserve">Брендбук. </w:t>
            </w:r>
          </w:p>
          <w:p w14:paraId="7D6DB3BB" w14:textId="77777777" w:rsidR="00CE591B" w:rsidRPr="004D6BE3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</w:pPr>
            <w:r w:rsidRPr="004D6BE3">
              <w:t>Сегментирование рынка как основа разработки сильного бренда.</w:t>
            </w:r>
          </w:p>
          <w:p w14:paraId="74950A96" w14:textId="77777777" w:rsidR="00CE591B" w:rsidRPr="004D6BE3" w:rsidRDefault="00CE591B">
            <w:pPr>
              <w:pStyle w:val="af5"/>
              <w:widowControl w:val="0"/>
              <w:jc w:val="both"/>
              <w:rPr>
                <w:bCs/>
                <w:sz w:val="16"/>
                <w:szCs w:val="16"/>
                <w:lang w:val="ru-RU"/>
              </w:rPr>
            </w:pPr>
          </w:p>
          <w:p w14:paraId="14C40DDD" w14:textId="77777777" w:rsidR="00CE591B" w:rsidRPr="004D6BE3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4D6BE3">
              <w:rPr>
                <w:bCs/>
                <w:sz w:val="24"/>
                <w:szCs w:val="24"/>
              </w:rPr>
              <w:t>Рекоме</w:t>
            </w:r>
            <w:r w:rsidR="007E0933" w:rsidRPr="004D6BE3">
              <w:rPr>
                <w:bCs/>
                <w:sz w:val="24"/>
                <w:szCs w:val="24"/>
              </w:rPr>
              <w:t>ндуемые источники из раздела 8:</w:t>
            </w:r>
            <w:r w:rsidR="00E9666D" w:rsidRPr="004D6BE3">
              <w:rPr>
                <w:bCs/>
                <w:sz w:val="24"/>
                <w:szCs w:val="24"/>
                <w:lang w:val="ru-RU"/>
              </w:rPr>
              <w:t xml:space="preserve"> 3, 4, 5, 6</w:t>
            </w:r>
          </w:p>
          <w:p w14:paraId="40548405" w14:textId="77777777" w:rsidR="00CE591B" w:rsidRPr="004D6BE3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4D6BE3">
              <w:rPr>
                <w:bCs/>
                <w:sz w:val="24"/>
                <w:szCs w:val="24"/>
              </w:rPr>
              <w:t>Рекомендуемые источники из раздела 9:</w:t>
            </w:r>
            <w:r w:rsidRPr="004D6BE3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E9666D" w:rsidRPr="004D6BE3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7828" w14:textId="77777777" w:rsidR="00CE591B" w:rsidRPr="004D6BE3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</w:rPr>
            </w:pPr>
            <w:r w:rsidRPr="004D6BE3">
              <w:rPr>
                <w:sz w:val="24"/>
                <w:szCs w:val="22"/>
              </w:rPr>
              <w:t>Решение ситуационных задач, анализ кейсов, групповая дискуссия</w:t>
            </w:r>
          </w:p>
        </w:tc>
      </w:tr>
      <w:tr w:rsidR="00AE0A08" w:rsidRPr="004D6BE3" w14:paraId="6F8F077F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1728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</w:pPr>
            <w:r w:rsidRPr="004D6BE3">
              <w:rPr>
                <w:sz w:val="22"/>
                <w:szCs w:val="22"/>
              </w:rPr>
              <w:t xml:space="preserve">Тема 4. </w:t>
            </w:r>
            <w:proofErr w:type="spellStart"/>
            <w:r w:rsidRPr="004D6BE3">
              <w:rPr>
                <w:sz w:val="22"/>
                <w:szCs w:val="22"/>
              </w:rPr>
              <w:t>Мoдeли</w:t>
            </w:r>
            <w:proofErr w:type="spellEnd"/>
            <w:r w:rsidRPr="004D6BE3">
              <w:rPr>
                <w:sz w:val="22"/>
                <w:szCs w:val="22"/>
              </w:rPr>
              <w:t xml:space="preserve"> разработки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55B0" w14:textId="77777777" w:rsidR="00CE591B" w:rsidRPr="004D6BE3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</w:pPr>
            <w:r w:rsidRPr="004D6BE3">
              <w:t>Лояльность к бренду.</w:t>
            </w:r>
          </w:p>
          <w:p w14:paraId="611E1A07" w14:textId="77777777" w:rsidR="00CE591B" w:rsidRPr="004D6BE3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</w:pPr>
            <w:r w:rsidRPr="004D6BE3">
              <w:t xml:space="preserve">Развитие бренда во времени. </w:t>
            </w:r>
          </w:p>
          <w:p w14:paraId="5AD95742" w14:textId="77777777" w:rsidR="00CE591B" w:rsidRPr="004D6BE3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</w:pPr>
            <w:r w:rsidRPr="004D6BE3">
              <w:t xml:space="preserve">Системный подход к развитию бренда. </w:t>
            </w:r>
          </w:p>
          <w:p w14:paraId="5EF55B36" w14:textId="77777777" w:rsidR="00CE591B" w:rsidRPr="004D6BE3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</w:pPr>
            <w:r w:rsidRPr="004D6BE3">
              <w:t xml:space="preserve">Капитал бренда и его показатели. </w:t>
            </w:r>
          </w:p>
          <w:p w14:paraId="05B91777" w14:textId="77777777" w:rsidR="00CE591B" w:rsidRPr="004D6BE3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28C5D279" w14:textId="77777777" w:rsidR="00CE591B" w:rsidRPr="004D6BE3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4D6BE3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4D6BE3">
              <w:rPr>
                <w:bCs/>
                <w:sz w:val="24"/>
                <w:szCs w:val="24"/>
                <w:lang w:val="ru-RU"/>
              </w:rPr>
              <w:t>а 8</w:t>
            </w:r>
            <w:r w:rsidRPr="004D6BE3">
              <w:rPr>
                <w:bCs/>
                <w:sz w:val="24"/>
                <w:szCs w:val="24"/>
              </w:rPr>
              <w:t>:</w:t>
            </w:r>
            <w:r w:rsidRPr="004D6BE3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606CB" w:rsidRPr="004D6BE3">
              <w:rPr>
                <w:bCs/>
                <w:sz w:val="24"/>
                <w:szCs w:val="24"/>
                <w:lang w:val="ru-RU"/>
              </w:rPr>
              <w:t>1, 4, 5, 6</w:t>
            </w:r>
          </w:p>
          <w:p w14:paraId="4828462C" w14:textId="77777777" w:rsidR="00CE591B" w:rsidRPr="004D6BE3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4D6BE3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4D6BE3">
              <w:rPr>
                <w:bCs/>
                <w:sz w:val="24"/>
                <w:szCs w:val="24"/>
                <w:lang w:val="ru-RU"/>
              </w:rPr>
              <w:t xml:space="preserve">а 9: </w:t>
            </w:r>
            <w:r w:rsidR="00E9666D" w:rsidRPr="004D6BE3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D422" w14:textId="77777777" w:rsidR="00CE591B" w:rsidRPr="004D6BE3" w:rsidRDefault="00D60B2E">
            <w:pPr>
              <w:pStyle w:val="af5"/>
              <w:widowControl w:val="0"/>
              <w:jc w:val="left"/>
              <w:rPr>
                <w:sz w:val="24"/>
                <w:szCs w:val="22"/>
              </w:rPr>
            </w:pPr>
            <w:r w:rsidRPr="004D6BE3">
              <w:rPr>
                <w:sz w:val="24"/>
                <w:szCs w:val="22"/>
              </w:rPr>
              <w:t>Ролевая игра, анализ кейсов, групповая дискуссия</w:t>
            </w:r>
          </w:p>
        </w:tc>
      </w:tr>
      <w:tr w:rsidR="00AE0A08" w:rsidRPr="004D6BE3" w14:paraId="5159D158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8999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</w:pPr>
            <w:r w:rsidRPr="004D6BE3">
              <w:rPr>
                <w:sz w:val="22"/>
                <w:szCs w:val="22"/>
              </w:rPr>
              <w:t>Тема 5. Аналитические процедуры в брендинге.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932B" w14:textId="77777777" w:rsidR="00CE591B" w:rsidRPr="004D6BE3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4D6BE3">
              <w:t xml:space="preserve">Уровни исследования бренда. </w:t>
            </w:r>
          </w:p>
          <w:p w14:paraId="64909144" w14:textId="77777777" w:rsidR="00CE591B" w:rsidRPr="004D6BE3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4D6BE3">
              <w:t>Виды маркетинговых исследований в брендинге.</w:t>
            </w:r>
          </w:p>
          <w:p w14:paraId="1921C3D5" w14:textId="77777777" w:rsidR="00CE591B" w:rsidRPr="004D6BE3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4D6BE3">
              <w:t xml:space="preserve">Потенциал торговой марки. </w:t>
            </w:r>
          </w:p>
          <w:p w14:paraId="3F628BF5" w14:textId="77777777" w:rsidR="00CE591B" w:rsidRPr="004D6BE3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42A01E14" w14:textId="77777777" w:rsidR="00CE591B" w:rsidRPr="004D6BE3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4D6BE3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4D6BE3">
              <w:rPr>
                <w:bCs/>
                <w:sz w:val="24"/>
                <w:szCs w:val="24"/>
                <w:lang w:val="ru-RU"/>
              </w:rPr>
              <w:t>а 8</w:t>
            </w:r>
            <w:r w:rsidRPr="004D6BE3">
              <w:rPr>
                <w:bCs/>
                <w:sz w:val="24"/>
                <w:szCs w:val="24"/>
              </w:rPr>
              <w:t>:</w:t>
            </w:r>
            <w:r w:rsidRPr="004D6BE3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D5C28" w:rsidRPr="004D6BE3">
              <w:rPr>
                <w:bCs/>
                <w:sz w:val="24"/>
                <w:szCs w:val="24"/>
                <w:lang w:val="en-US"/>
              </w:rPr>
              <w:t>1</w:t>
            </w:r>
            <w:r w:rsidR="001D5C28" w:rsidRPr="004D6BE3">
              <w:rPr>
                <w:bCs/>
                <w:sz w:val="24"/>
                <w:szCs w:val="24"/>
                <w:lang w:val="ru-RU"/>
              </w:rPr>
              <w:t>, 4, 5, 6</w:t>
            </w:r>
          </w:p>
          <w:p w14:paraId="13AECA92" w14:textId="77777777" w:rsidR="00CE591B" w:rsidRPr="004D6BE3" w:rsidRDefault="00D60B2E" w:rsidP="00F65DE1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4D6BE3">
              <w:rPr>
                <w:bCs/>
              </w:rPr>
              <w:t>Рекоме</w:t>
            </w:r>
            <w:r w:rsidR="001D5C28" w:rsidRPr="004D6BE3">
              <w:rPr>
                <w:bCs/>
              </w:rPr>
              <w:t>ндуемые источники из раздела 9: 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0CB2" w14:textId="77777777" w:rsidR="00CE591B" w:rsidRPr="004D6BE3" w:rsidRDefault="007E0933" w:rsidP="00F65DE1">
            <w:pPr>
              <w:pStyle w:val="af5"/>
              <w:widowControl w:val="0"/>
              <w:jc w:val="left"/>
              <w:rPr>
                <w:sz w:val="24"/>
                <w:szCs w:val="22"/>
              </w:rPr>
            </w:pPr>
            <w:r w:rsidRPr="004D6BE3">
              <w:rPr>
                <w:sz w:val="24"/>
                <w:szCs w:val="22"/>
                <w:lang w:val="ru-RU"/>
              </w:rPr>
              <w:t xml:space="preserve">Решение ситуационных задач, </w:t>
            </w:r>
            <w:r w:rsidR="00F65DE1" w:rsidRPr="004D6BE3">
              <w:rPr>
                <w:sz w:val="24"/>
                <w:szCs w:val="22"/>
                <w:lang w:val="ru-RU"/>
              </w:rPr>
              <w:t>анализ</w:t>
            </w:r>
            <w:r w:rsidR="00D60B2E" w:rsidRPr="004D6BE3">
              <w:rPr>
                <w:sz w:val="24"/>
                <w:szCs w:val="22"/>
              </w:rPr>
              <w:t xml:space="preserve"> кейсов, групповая дискуссия</w:t>
            </w:r>
          </w:p>
        </w:tc>
      </w:tr>
      <w:tr w:rsidR="00AE0A08" w:rsidRPr="004D6BE3" w14:paraId="5984C717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FE26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</w:pPr>
            <w:r w:rsidRPr="004D6BE3">
              <w:rPr>
                <w:sz w:val="22"/>
                <w:szCs w:val="22"/>
              </w:rPr>
              <w:t xml:space="preserve">Тема 6. </w:t>
            </w:r>
            <w:r w:rsidRPr="004D6BE3">
              <w:rPr>
                <w:sz w:val="22"/>
                <w:szCs w:val="22"/>
              </w:rPr>
              <w:lastRenderedPageBreak/>
              <w:t>Маркетинговые коммуникации и их роль в построении и развитии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E832" w14:textId="77777777" w:rsidR="00CE591B" w:rsidRPr="004D6BE3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</w:pPr>
            <w:r w:rsidRPr="004D6BE3">
              <w:lastRenderedPageBreak/>
              <w:t xml:space="preserve">Применение ИМК в брендинге. </w:t>
            </w:r>
          </w:p>
          <w:p w14:paraId="6EF2B1AF" w14:textId="77777777" w:rsidR="00CE591B" w:rsidRPr="004D6BE3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</w:pPr>
            <w:r w:rsidRPr="004D6BE3">
              <w:lastRenderedPageBreak/>
              <w:t xml:space="preserve">Стратегии продвижения бренда. </w:t>
            </w:r>
          </w:p>
          <w:p w14:paraId="6F977996" w14:textId="77777777" w:rsidR="00CE591B" w:rsidRPr="004D6BE3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</w:pPr>
            <w:r w:rsidRPr="004D6BE3">
              <w:t xml:space="preserve">Контент-план брендинга. </w:t>
            </w:r>
          </w:p>
          <w:p w14:paraId="212068CE" w14:textId="77777777" w:rsidR="00CE591B" w:rsidRPr="004D6BE3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73615D4E" w14:textId="77777777" w:rsidR="00CE591B" w:rsidRPr="004D6BE3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4D6BE3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4D6BE3">
              <w:rPr>
                <w:bCs/>
                <w:sz w:val="24"/>
                <w:szCs w:val="24"/>
                <w:lang w:val="ru-RU"/>
              </w:rPr>
              <w:t>а 8</w:t>
            </w:r>
            <w:r w:rsidRPr="004D6BE3">
              <w:rPr>
                <w:bCs/>
                <w:sz w:val="24"/>
                <w:szCs w:val="24"/>
              </w:rPr>
              <w:t>:</w:t>
            </w:r>
            <w:r w:rsidRPr="004D6BE3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3E4368" w:rsidRPr="004D6BE3">
              <w:rPr>
                <w:bCs/>
                <w:sz w:val="24"/>
                <w:szCs w:val="24"/>
                <w:lang w:val="ru-RU"/>
              </w:rPr>
              <w:t>2, 4, 5, 6</w:t>
            </w:r>
          </w:p>
          <w:p w14:paraId="79457B8F" w14:textId="77777777" w:rsidR="00CE591B" w:rsidRPr="004D6BE3" w:rsidRDefault="00D60B2E" w:rsidP="003E4368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4D6BE3">
              <w:rPr>
                <w:bCs/>
              </w:rPr>
              <w:t xml:space="preserve">Рекомендуемые источники из раздела 9: </w:t>
            </w:r>
            <w:r w:rsidR="00E9666D" w:rsidRPr="004D6BE3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1176" w14:textId="77777777" w:rsidR="00CE591B" w:rsidRPr="004D6BE3" w:rsidRDefault="00D60B2E">
            <w:pPr>
              <w:pStyle w:val="af5"/>
              <w:widowControl w:val="0"/>
              <w:jc w:val="left"/>
              <w:rPr>
                <w:sz w:val="24"/>
                <w:szCs w:val="22"/>
              </w:rPr>
            </w:pPr>
            <w:r w:rsidRPr="004D6BE3">
              <w:rPr>
                <w:sz w:val="24"/>
                <w:szCs w:val="22"/>
              </w:rPr>
              <w:lastRenderedPageBreak/>
              <w:t xml:space="preserve">Разработка </w:t>
            </w:r>
            <w:r w:rsidRPr="004D6BE3">
              <w:rPr>
                <w:sz w:val="24"/>
                <w:szCs w:val="22"/>
              </w:rPr>
              <w:lastRenderedPageBreak/>
              <w:t>мини-проекта, групповая дискуссия</w:t>
            </w:r>
          </w:p>
        </w:tc>
      </w:tr>
      <w:tr w:rsidR="00AE0A08" w:rsidRPr="004D6BE3" w14:paraId="43A34020" w14:textId="77777777" w:rsidTr="00FA36F6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947F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</w:pPr>
            <w:r w:rsidRPr="004D6BE3">
              <w:rPr>
                <w:sz w:val="22"/>
                <w:szCs w:val="22"/>
              </w:rPr>
              <w:lastRenderedPageBreak/>
              <w:t>Тема 7. Технологии брендинга и управление брендом.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AF7E" w14:textId="77777777" w:rsidR="00CE591B" w:rsidRPr="004D6BE3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4D6BE3">
              <w:t>Бренд как часть корпоративной культуры.</w:t>
            </w:r>
          </w:p>
          <w:p w14:paraId="6F584911" w14:textId="77777777" w:rsidR="00CE591B" w:rsidRPr="004D6BE3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4D6BE3">
              <w:t>Позиционирование бренда.</w:t>
            </w:r>
          </w:p>
          <w:p w14:paraId="28F7F847" w14:textId="77777777" w:rsidR="00CE591B" w:rsidRPr="004D6BE3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4D6BE3">
              <w:t xml:space="preserve">Ребрендинг. </w:t>
            </w:r>
          </w:p>
          <w:p w14:paraId="4BFC933C" w14:textId="77777777" w:rsidR="00CE591B" w:rsidRPr="004D6BE3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4D6BE3">
              <w:t xml:space="preserve">Рестайлинг. </w:t>
            </w:r>
          </w:p>
          <w:p w14:paraId="33A93DAA" w14:textId="77777777" w:rsidR="00CE591B" w:rsidRPr="004D6BE3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4D6BE3">
              <w:t>Фандрайзинг.</w:t>
            </w:r>
          </w:p>
          <w:p w14:paraId="7EAF6690" w14:textId="77777777" w:rsidR="00CE591B" w:rsidRPr="004D6BE3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29FEB147" w14:textId="77777777" w:rsidR="00CE591B" w:rsidRPr="004D6BE3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4D6BE3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4D6BE3">
              <w:rPr>
                <w:bCs/>
                <w:sz w:val="24"/>
                <w:szCs w:val="24"/>
                <w:lang w:val="ru-RU"/>
              </w:rPr>
              <w:t>а 8</w:t>
            </w:r>
            <w:r w:rsidRPr="004D6BE3">
              <w:rPr>
                <w:bCs/>
                <w:sz w:val="24"/>
                <w:szCs w:val="24"/>
              </w:rPr>
              <w:t>:</w:t>
            </w:r>
            <w:r w:rsidRPr="004D6BE3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C923DA" w:rsidRPr="004D6BE3">
              <w:rPr>
                <w:bCs/>
                <w:sz w:val="24"/>
                <w:szCs w:val="24"/>
                <w:lang w:val="ru-RU"/>
              </w:rPr>
              <w:t>1, 4, 5, 6</w:t>
            </w:r>
          </w:p>
          <w:p w14:paraId="2AE3BA26" w14:textId="77777777" w:rsidR="00CE591B" w:rsidRPr="004D6BE3" w:rsidRDefault="00D60B2E" w:rsidP="00C923DA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4D6BE3">
              <w:rPr>
                <w:bCs/>
              </w:rPr>
              <w:t xml:space="preserve">Рекомендуемые источники из раздела 9: </w:t>
            </w:r>
            <w:r w:rsidR="00E9666D" w:rsidRPr="004D6BE3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6916F9" w14:textId="77777777" w:rsidR="00CE591B" w:rsidRPr="004D6BE3" w:rsidRDefault="00D60B2E">
            <w:pPr>
              <w:pStyle w:val="af5"/>
              <w:widowControl w:val="0"/>
              <w:jc w:val="left"/>
              <w:rPr>
                <w:sz w:val="24"/>
                <w:szCs w:val="22"/>
              </w:rPr>
            </w:pPr>
            <w:r w:rsidRPr="004D6BE3">
              <w:rPr>
                <w:sz w:val="24"/>
                <w:szCs w:val="22"/>
              </w:rPr>
              <w:t>Решение ситуационных задач, анализ кейсов, групповая дискуссия</w:t>
            </w:r>
          </w:p>
        </w:tc>
      </w:tr>
      <w:tr w:rsidR="00AE0A08" w:rsidRPr="004D6BE3" w14:paraId="48ED5FF2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D43A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</w:pPr>
            <w:r w:rsidRPr="004D6BE3">
              <w:rPr>
                <w:sz w:val="22"/>
                <w:szCs w:val="22"/>
              </w:rPr>
              <w:t>Тема 8. Защита бренда. Оценка стоимости его элементов.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B5A5" w14:textId="77777777" w:rsidR="00CE591B" w:rsidRPr="004D6BE3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</w:pPr>
            <w:r w:rsidRPr="004D6BE3">
              <w:t>Бренд, как часть нематериальных активов российских компаний</w:t>
            </w:r>
          </w:p>
          <w:p w14:paraId="6D8E6F74" w14:textId="77777777" w:rsidR="00CE591B" w:rsidRPr="004D6BE3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</w:pPr>
            <w:r w:rsidRPr="004D6BE3">
              <w:t xml:space="preserve">Правовые аспекты защиты нематериальных активов компании. </w:t>
            </w:r>
          </w:p>
          <w:p w14:paraId="0C56A05E" w14:textId="77777777" w:rsidR="00CE591B" w:rsidRPr="004D6BE3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</w:pPr>
            <w:r w:rsidRPr="004D6BE3">
              <w:t>Коммерческие аспекты защиты нематериальных активов компании.</w:t>
            </w:r>
          </w:p>
          <w:p w14:paraId="7252E6ED" w14:textId="77777777" w:rsidR="00CE591B" w:rsidRPr="004D6BE3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</w:pPr>
            <w:r w:rsidRPr="004D6BE3">
              <w:t xml:space="preserve">Мировой опыт защиты и оценки стоимости брендов. </w:t>
            </w:r>
          </w:p>
          <w:p w14:paraId="7171F573" w14:textId="77777777" w:rsidR="00CE591B" w:rsidRPr="004D6BE3" w:rsidRDefault="00CE591B">
            <w:pPr>
              <w:pStyle w:val="Style2"/>
              <w:spacing w:line="240" w:lineRule="auto"/>
              <w:ind w:firstLine="0"/>
            </w:pPr>
          </w:p>
          <w:p w14:paraId="3BE23796" w14:textId="77777777" w:rsidR="00CE591B" w:rsidRPr="004D6BE3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4D6BE3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4D6BE3">
              <w:rPr>
                <w:bCs/>
                <w:sz w:val="24"/>
                <w:szCs w:val="24"/>
                <w:lang w:val="ru-RU"/>
              </w:rPr>
              <w:t>а 8</w:t>
            </w:r>
            <w:r w:rsidRPr="004D6BE3">
              <w:rPr>
                <w:bCs/>
                <w:sz w:val="24"/>
                <w:szCs w:val="24"/>
              </w:rPr>
              <w:t>:</w:t>
            </w:r>
            <w:r w:rsidRPr="004D6BE3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890F46" w:rsidRPr="004D6BE3">
              <w:rPr>
                <w:bCs/>
                <w:sz w:val="24"/>
                <w:szCs w:val="24"/>
                <w:lang w:val="ru-RU"/>
              </w:rPr>
              <w:t>2, 4, 5, 6</w:t>
            </w:r>
          </w:p>
          <w:p w14:paraId="707B443D" w14:textId="77777777" w:rsidR="00CE591B" w:rsidRPr="004D6BE3" w:rsidRDefault="00D60B2E" w:rsidP="00890F46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4D6BE3">
              <w:rPr>
                <w:bCs/>
              </w:rPr>
              <w:t xml:space="preserve">Рекомендуемые источники из раздела 9: </w:t>
            </w:r>
            <w:r w:rsidR="00E9666D" w:rsidRPr="004D6BE3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D4B1" w14:textId="77777777" w:rsidR="00CE591B" w:rsidRPr="004D6BE3" w:rsidRDefault="00D60B2E">
            <w:pPr>
              <w:pStyle w:val="af5"/>
              <w:widowControl w:val="0"/>
              <w:jc w:val="left"/>
              <w:rPr>
                <w:sz w:val="24"/>
                <w:szCs w:val="22"/>
              </w:rPr>
            </w:pPr>
            <w:r w:rsidRPr="004D6BE3">
              <w:rPr>
                <w:sz w:val="24"/>
                <w:szCs w:val="22"/>
              </w:rPr>
              <w:t>Ролевая игра, анализ кейсов, групповая дискуссия</w:t>
            </w:r>
          </w:p>
        </w:tc>
      </w:tr>
    </w:tbl>
    <w:p w14:paraId="558691FE" w14:textId="77777777" w:rsidR="00CE591B" w:rsidRPr="004D6BE3" w:rsidRDefault="00CE591B">
      <w:pPr>
        <w:jc w:val="both"/>
        <w:rPr>
          <w:b/>
          <w:bCs/>
          <w:sz w:val="28"/>
          <w:szCs w:val="28"/>
        </w:rPr>
      </w:pPr>
    </w:p>
    <w:p w14:paraId="269B9744" w14:textId="77777777" w:rsidR="00CE591B" w:rsidRPr="004D6BE3" w:rsidRDefault="00D60B2E">
      <w:pPr>
        <w:jc w:val="both"/>
        <w:rPr>
          <w:b/>
          <w:bCs/>
          <w:sz w:val="28"/>
          <w:szCs w:val="28"/>
        </w:rPr>
      </w:pPr>
      <w:r w:rsidRPr="004D6BE3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A06C4F3" w14:textId="77777777" w:rsidR="00CE591B" w:rsidRPr="004D6BE3" w:rsidRDefault="00CE591B">
      <w:pPr>
        <w:jc w:val="both"/>
        <w:rPr>
          <w:b/>
          <w:sz w:val="28"/>
          <w:szCs w:val="28"/>
        </w:rPr>
      </w:pPr>
    </w:p>
    <w:p w14:paraId="30BE6F6D" w14:textId="77777777" w:rsidR="00CE591B" w:rsidRPr="004D6BE3" w:rsidRDefault="00D60B2E">
      <w:pPr>
        <w:jc w:val="both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4C57793" w14:textId="77777777" w:rsidR="00CE591B" w:rsidRPr="004D6BE3" w:rsidRDefault="00D60B2E">
      <w:pPr>
        <w:jc w:val="right"/>
        <w:rPr>
          <w:sz w:val="28"/>
          <w:szCs w:val="28"/>
        </w:rPr>
      </w:pPr>
      <w:r w:rsidRPr="004D6BE3">
        <w:rPr>
          <w:sz w:val="28"/>
          <w:szCs w:val="28"/>
        </w:rPr>
        <w:t>Таблица 4</w:t>
      </w:r>
    </w:p>
    <w:tbl>
      <w:tblPr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6"/>
        <w:gridCol w:w="5462"/>
        <w:gridCol w:w="2819"/>
      </w:tblGrid>
      <w:tr w:rsidR="00AE0A08" w:rsidRPr="004D6BE3" w14:paraId="51F4DFA2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9071C" w14:textId="77777777" w:rsidR="00CE591B" w:rsidRPr="004D6BE3" w:rsidRDefault="00D60B2E">
            <w:pPr>
              <w:widowControl w:val="0"/>
              <w:jc w:val="both"/>
              <w:rPr>
                <w:sz w:val="28"/>
                <w:szCs w:val="28"/>
              </w:rPr>
            </w:pPr>
            <w:r w:rsidRPr="004D6BE3">
              <w:rPr>
                <w:b/>
              </w:rPr>
              <w:t>Наименование тем (разделов) дисциплины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ACAB" w14:textId="77777777" w:rsidR="00CE591B" w:rsidRPr="004D6BE3" w:rsidRDefault="00D60B2E">
            <w:pPr>
              <w:widowControl w:val="0"/>
              <w:rPr>
                <w:sz w:val="28"/>
                <w:szCs w:val="28"/>
              </w:rPr>
            </w:pPr>
            <w:r w:rsidRPr="004D6BE3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DA62" w14:textId="77777777" w:rsidR="00CE591B" w:rsidRPr="004D6BE3" w:rsidRDefault="00D60B2E">
            <w:pPr>
              <w:widowControl w:val="0"/>
              <w:jc w:val="both"/>
              <w:rPr>
                <w:sz w:val="28"/>
                <w:szCs w:val="28"/>
              </w:rPr>
            </w:pPr>
            <w:r w:rsidRPr="004D6BE3">
              <w:rPr>
                <w:b/>
              </w:rPr>
              <w:t>Формы внеаудиторной самостоятельной работы</w:t>
            </w:r>
          </w:p>
        </w:tc>
      </w:tr>
      <w:tr w:rsidR="00AE0A08" w:rsidRPr="004D6BE3" w14:paraId="21322E50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2856" w14:textId="77777777" w:rsidR="00CE591B" w:rsidRPr="004D6BE3" w:rsidRDefault="00D60B2E">
            <w:pPr>
              <w:widowControl w:val="0"/>
            </w:pPr>
            <w:r w:rsidRPr="004D6BE3">
              <w:rPr>
                <w:sz w:val="22"/>
                <w:szCs w:val="22"/>
              </w:rPr>
              <w:t>Тема 1. Эволюция концепции брендинга и бренд-менеджмента.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46F3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sz w:val="22"/>
                <w:szCs w:val="22"/>
              </w:rPr>
              <w:t>Бизнес, маркетинг и брендинг. Традиционная и современная концепции брендинга. Соотношение понятий бренд, торговая марка, товарный знак.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E511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3872A2B4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к дискуссии по теме;</w:t>
            </w:r>
          </w:p>
          <w:p w14:paraId="20D8B1F4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практической работы;</w:t>
            </w:r>
          </w:p>
          <w:p w14:paraId="342F99F5" w14:textId="77777777" w:rsidR="00CE591B" w:rsidRPr="004D6BE3" w:rsidRDefault="00D60B2E">
            <w:pPr>
              <w:widowControl w:val="0"/>
              <w:jc w:val="both"/>
            </w:pPr>
            <w:r w:rsidRPr="004D6BE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AE0A08" w:rsidRPr="004D6BE3" w14:paraId="32A64496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7287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</w:pPr>
            <w:r w:rsidRPr="004D6BE3">
              <w:rPr>
                <w:sz w:val="22"/>
                <w:szCs w:val="22"/>
              </w:rPr>
              <w:t>Тема 2. Типы брендов, портфель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791E" w14:textId="77777777" w:rsidR="00CE591B" w:rsidRPr="004D6BE3" w:rsidRDefault="00D60B2E">
            <w:pPr>
              <w:widowControl w:val="0"/>
              <w:jc w:val="both"/>
              <w:rPr>
                <w:sz w:val="22"/>
              </w:rPr>
            </w:pPr>
            <w:r w:rsidRPr="004D6BE3">
              <w:rPr>
                <w:sz w:val="22"/>
              </w:rPr>
              <w:t xml:space="preserve">Дом брендов и брендированный дом: преимущества и недостатки различных подходов к брендированию. Корпоративные бренды, особенности их взаимодействия с товарными брендами. Аудит портфеля брендов.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1FBB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3B7E2CBD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к дискуссии по теме;</w:t>
            </w:r>
          </w:p>
          <w:p w14:paraId="72872666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практической работы;</w:t>
            </w:r>
          </w:p>
          <w:p w14:paraId="45D90BCB" w14:textId="77777777" w:rsidR="00CE591B" w:rsidRPr="004D6BE3" w:rsidRDefault="00D60B2E">
            <w:pPr>
              <w:widowControl w:val="0"/>
              <w:jc w:val="both"/>
            </w:pPr>
            <w:r w:rsidRPr="004D6BE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AE0A08" w:rsidRPr="004D6BE3" w14:paraId="21BE17B6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002A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  <w:rPr>
                <w:sz w:val="22"/>
              </w:rPr>
            </w:pPr>
            <w:r w:rsidRPr="004D6BE3">
              <w:rPr>
                <w:sz w:val="22"/>
                <w:szCs w:val="22"/>
              </w:rPr>
              <w:t>Тема 3. Идентичность бренда и его архитектура.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24A5" w14:textId="77777777" w:rsidR="00CE591B" w:rsidRPr="004D6BE3" w:rsidRDefault="00D60B2E">
            <w:pPr>
              <w:pStyle w:val="Style2"/>
              <w:spacing w:line="240" w:lineRule="auto"/>
              <w:ind w:firstLine="0"/>
              <w:rPr>
                <w:sz w:val="22"/>
              </w:rPr>
            </w:pPr>
            <w:r w:rsidRPr="004D6BE3">
              <w:rPr>
                <w:sz w:val="22"/>
              </w:rPr>
              <w:t xml:space="preserve">Методы разработки позиционирования бренда. Модель планирования идентичности бренда Д. </w:t>
            </w:r>
            <w:proofErr w:type="spellStart"/>
            <w:r w:rsidRPr="004D6BE3">
              <w:rPr>
                <w:sz w:val="22"/>
              </w:rPr>
              <w:t>Аакера</w:t>
            </w:r>
            <w:proofErr w:type="spellEnd"/>
            <w:r w:rsidRPr="004D6BE3">
              <w:rPr>
                <w:sz w:val="22"/>
              </w:rPr>
              <w:t xml:space="preserve">. Построение системы идентичности бренда: сущность бренда, стержневая идентичность, расширенная идентичность.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C288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4D6AA729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к дискуссии по теме;</w:t>
            </w:r>
          </w:p>
          <w:p w14:paraId="0F9B9BE0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 xml:space="preserve">- подготовка практической </w:t>
            </w:r>
            <w:r w:rsidRPr="004D6BE3">
              <w:rPr>
                <w:sz w:val="22"/>
                <w:szCs w:val="22"/>
              </w:rPr>
              <w:lastRenderedPageBreak/>
              <w:t>работы;</w:t>
            </w:r>
          </w:p>
          <w:p w14:paraId="5FB79AE4" w14:textId="77777777" w:rsidR="00CE591B" w:rsidRPr="004D6BE3" w:rsidRDefault="00D60B2E">
            <w:pPr>
              <w:widowControl w:val="0"/>
              <w:jc w:val="both"/>
            </w:pPr>
            <w:r w:rsidRPr="004D6BE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AE0A08" w:rsidRPr="004D6BE3" w14:paraId="477161B9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76C3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</w:pPr>
            <w:r w:rsidRPr="004D6BE3">
              <w:rPr>
                <w:sz w:val="22"/>
                <w:szCs w:val="22"/>
              </w:rPr>
              <w:lastRenderedPageBreak/>
              <w:t xml:space="preserve">Тема 4. </w:t>
            </w:r>
            <w:proofErr w:type="spellStart"/>
            <w:r w:rsidRPr="004D6BE3">
              <w:rPr>
                <w:sz w:val="22"/>
                <w:szCs w:val="22"/>
              </w:rPr>
              <w:t>Мoдeли</w:t>
            </w:r>
            <w:proofErr w:type="spellEnd"/>
            <w:r w:rsidRPr="004D6BE3">
              <w:rPr>
                <w:sz w:val="22"/>
                <w:szCs w:val="22"/>
              </w:rPr>
              <w:t xml:space="preserve"> разработки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E1EA" w14:textId="77777777" w:rsidR="00CE591B" w:rsidRPr="004D6BE3" w:rsidRDefault="00D60B2E">
            <w:pPr>
              <w:widowControl w:val="0"/>
              <w:jc w:val="both"/>
              <w:rPr>
                <w:sz w:val="22"/>
              </w:rPr>
            </w:pPr>
            <w:r w:rsidRPr="004D6BE3">
              <w:rPr>
                <w:sz w:val="22"/>
              </w:rPr>
              <w:t xml:space="preserve">Программа формирования лояльности. Особенности лояльности к бренду российских потребителей. Расширение бренда. Развитие бренда во времени. </w:t>
            </w:r>
            <w:proofErr w:type="spellStart"/>
            <w:r w:rsidRPr="004D6BE3">
              <w:rPr>
                <w:sz w:val="22"/>
              </w:rPr>
              <w:t>Пeрeпoзициoнирoвaниe</w:t>
            </w:r>
            <w:proofErr w:type="spellEnd"/>
            <w:r w:rsidRPr="004D6BE3">
              <w:rPr>
                <w:sz w:val="22"/>
              </w:rPr>
              <w:t xml:space="preserve"> </w:t>
            </w:r>
            <w:proofErr w:type="spellStart"/>
            <w:r w:rsidRPr="004D6BE3">
              <w:rPr>
                <w:sz w:val="22"/>
              </w:rPr>
              <w:t>брeндa</w:t>
            </w:r>
            <w:proofErr w:type="spellEnd"/>
            <w:r w:rsidRPr="004D6BE3">
              <w:rPr>
                <w:sz w:val="22"/>
              </w:rPr>
              <w:t xml:space="preserve">. </w:t>
            </w:r>
            <w:proofErr w:type="spellStart"/>
            <w:r w:rsidRPr="004D6BE3">
              <w:rPr>
                <w:sz w:val="22"/>
              </w:rPr>
              <w:t>Опрeдeлeниe</w:t>
            </w:r>
            <w:proofErr w:type="spellEnd"/>
            <w:r w:rsidRPr="004D6BE3">
              <w:rPr>
                <w:sz w:val="22"/>
              </w:rPr>
              <w:t xml:space="preserve"> показателей </w:t>
            </w:r>
            <w:proofErr w:type="spellStart"/>
            <w:r w:rsidRPr="004D6BE3">
              <w:rPr>
                <w:sz w:val="22"/>
              </w:rPr>
              <w:t>брeндa</w:t>
            </w:r>
            <w:proofErr w:type="spellEnd"/>
            <w:r w:rsidRPr="004D6BE3">
              <w:rPr>
                <w:sz w:val="22"/>
              </w:rPr>
              <w:t xml:space="preserve">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CE5C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389C7F1B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к дискуссии по теме;</w:t>
            </w:r>
          </w:p>
          <w:p w14:paraId="66C506EC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практической работы;</w:t>
            </w:r>
          </w:p>
          <w:p w14:paraId="2FA77CF4" w14:textId="77777777" w:rsidR="00CE591B" w:rsidRPr="004D6BE3" w:rsidRDefault="00D60B2E">
            <w:pPr>
              <w:widowControl w:val="0"/>
              <w:jc w:val="both"/>
            </w:pPr>
            <w:r w:rsidRPr="004D6BE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AE0A08" w:rsidRPr="004D6BE3" w14:paraId="7258BECB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E22D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</w:pPr>
            <w:r w:rsidRPr="004D6BE3">
              <w:rPr>
                <w:sz w:val="22"/>
                <w:szCs w:val="22"/>
              </w:rPr>
              <w:t>Тема 5. Аналитические процедуры в брендинге.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CEBC" w14:textId="77777777" w:rsidR="00CE591B" w:rsidRPr="004D6BE3" w:rsidRDefault="00D60B2E">
            <w:pPr>
              <w:pStyle w:val="Style2"/>
              <w:spacing w:line="240" w:lineRule="auto"/>
              <w:ind w:firstLine="0"/>
              <w:rPr>
                <w:sz w:val="22"/>
              </w:rPr>
            </w:pPr>
            <w:r w:rsidRPr="004D6BE3">
              <w:rPr>
                <w:sz w:val="22"/>
              </w:rPr>
              <w:t xml:space="preserve">Специфические методы маркетинговых исследований, используемые в брендинге: бренд-трекинг, холл-тесты, </w:t>
            </w:r>
            <w:proofErr w:type="spellStart"/>
            <w:r w:rsidRPr="004D6BE3">
              <w:rPr>
                <w:sz w:val="22"/>
              </w:rPr>
              <w:t>френдз</w:t>
            </w:r>
            <w:proofErr w:type="spellEnd"/>
            <w:r w:rsidRPr="004D6BE3">
              <w:rPr>
                <w:sz w:val="22"/>
              </w:rPr>
              <w:t xml:space="preserve">-групп, мистерии-шоппинг, замер оптовых и розничных торговых предложений, психо семантические исследования (бренд </w:t>
            </w:r>
            <w:proofErr w:type="spellStart"/>
            <w:r w:rsidRPr="004D6BE3">
              <w:rPr>
                <w:sz w:val="22"/>
              </w:rPr>
              <w:t>мэппинг</w:t>
            </w:r>
            <w:proofErr w:type="spellEnd"/>
            <w:r w:rsidRPr="004D6BE3">
              <w:rPr>
                <w:sz w:val="22"/>
              </w:rPr>
              <w:t>; карты репутации, популярности; модель «товар-рынок»; карты позиционирования), шкалирование отношений/аттитюдов.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DBD6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03787CE8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к дискуссии по теме;</w:t>
            </w:r>
          </w:p>
          <w:p w14:paraId="405C93CB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практической работы;</w:t>
            </w:r>
          </w:p>
          <w:p w14:paraId="3A9E9F79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AE0A08" w:rsidRPr="004D6BE3" w14:paraId="4783AE1A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69C8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</w:pPr>
            <w:r w:rsidRPr="004D6BE3">
              <w:rPr>
                <w:sz w:val="22"/>
                <w:szCs w:val="22"/>
              </w:rPr>
              <w:t>Тема 6. Маркетинговые коммуникации и их роль в построении и развитии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F731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sz w:val="22"/>
              </w:rPr>
              <w:t>Интеграция коммуникации знаков идентификации торговой марки, ATL- и BTL- коммуникаций. Понятие бренд-коммуникаций, отличие данного понятия от понятия маркетинговых коммуникаций.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1554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6B98FB2C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к дискуссии по теме;</w:t>
            </w:r>
          </w:p>
          <w:p w14:paraId="66E8C802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практической работы;</w:t>
            </w:r>
          </w:p>
          <w:p w14:paraId="0B4DECD7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AE0A08" w:rsidRPr="004D6BE3" w14:paraId="024A8BD0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E58D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</w:pPr>
            <w:r w:rsidRPr="004D6BE3">
              <w:rPr>
                <w:sz w:val="22"/>
                <w:szCs w:val="22"/>
              </w:rPr>
              <w:t>Тема 7. Технологии брендинга и управление брендом.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1E5A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 xml:space="preserve">PR как инструмент эффективного брендинга, Влияние бренда на моду. Стратегии управления брендом на различных этапах жизненного цикла. Позиционирование брэнда В. </w:t>
            </w:r>
            <w:proofErr w:type="spellStart"/>
            <w:r w:rsidRPr="004D6BE3">
              <w:rPr>
                <w:sz w:val="22"/>
                <w:szCs w:val="22"/>
              </w:rPr>
              <w:t>Стеффлра</w:t>
            </w:r>
            <w:proofErr w:type="spellEnd"/>
            <w:r w:rsidRPr="004D6BE3">
              <w:rPr>
                <w:sz w:val="22"/>
                <w:szCs w:val="22"/>
              </w:rPr>
              <w:t xml:space="preserve"> (V. </w:t>
            </w:r>
            <w:proofErr w:type="spellStart"/>
            <w:r w:rsidRPr="004D6BE3">
              <w:rPr>
                <w:sz w:val="22"/>
                <w:szCs w:val="22"/>
              </w:rPr>
              <w:t>Stefflre</w:t>
            </w:r>
            <w:proofErr w:type="spellEnd"/>
            <w:r w:rsidRPr="004D6BE3">
              <w:rPr>
                <w:sz w:val="22"/>
                <w:szCs w:val="22"/>
              </w:rPr>
              <w:t xml:space="preserve">). Позиционирование бренда К. Келлера (K. </w:t>
            </w:r>
            <w:proofErr w:type="spellStart"/>
            <w:r w:rsidRPr="004D6BE3">
              <w:rPr>
                <w:sz w:val="22"/>
                <w:szCs w:val="22"/>
              </w:rPr>
              <w:t>Kellera</w:t>
            </w:r>
            <w:proofErr w:type="spellEnd"/>
            <w:r w:rsidRPr="004D6BE3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2B26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71064371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к дискуссии по теме;</w:t>
            </w:r>
          </w:p>
          <w:p w14:paraId="185642CF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практической работы;</w:t>
            </w:r>
          </w:p>
          <w:p w14:paraId="404DC34F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AE0A08" w:rsidRPr="004D6BE3" w14:paraId="0FCA0106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6370" w14:textId="77777777" w:rsidR="00CE591B" w:rsidRPr="004D6BE3" w:rsidRDefault="00D60B2E">
            <w:pPr>
              <w:pStyle w:val="Style2"/>
              <w:spacing w:line="240" w:lineRule="auto"/>
              <w:ind w:firstLine="0"/>
              <w:jc w:val="left"/>
            </w:pPr>
            <w:r w:rsidRPr="004D6BE3">
              <w:rPr>
                <w:sz w:val="22"/>
                <w:szCs w:val="22"/>
              </w:rPr>
              <w:t>Тема 8. Защита бренда. Оценка стоимости его элементов.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6E00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sz w:val="22"/>
                <w:szCs w:val="22"/>
              </w:rPr>
              <w:t>Бренд и торговая марка: нормативные положения и ограничения. Нематериальные активы компании. Правила и процедура регистрации ТМ в России и зарубежном.  Модели капитала бренда. Основные финансовые методы оценки брендов за рубежом. Комплексная оценка бренда в РФ.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A3DB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1F37AF35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к дискуссии по теме;</w:t>
            </w:r>
          </w:p>
          <w:p w14:paraId="36493517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подготовка практической работы;</w:t>
            </w:r>
          </w:p>
          <w:p w14:paraId="31867F2F" w14:textId="77777777" w:rsidR="00CE591B" w:rsidRPr="004D6BE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4D6BE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</w:tbl>
    <w:p w14:paraId="5395F994" w14:textId="77777777" w:rsidR="00CE591B" w:rsidRPr="004D6BE3" w:rsidRDefault="00CE591B">
      <w:pPr>
        <w:ind w:firstLine="709"/>
        <w:jc w:val="both"/>
        <w:rPr>
          <w:sz w:val="28"/>
          <w:szCs w:val="28"/>
        </w:rPr>
      </w:pPr>
    </w:p>
    <w:p w14:paraId="3B9477A9" w14:textId="77777777" w:rsidR="00CE591B" w:rsidRPr="004D6BE3" w:rsidRDefault="00D60B2E" w:rsidP="007733C7">
      <w:pPr>
        <w:spacing w:after="240"/>
        <w:jc w:val="both"/>
        <w:rPr>
          <w:b/>
          <w:bCs/>
          <w:sz w:val="28"/>
          <w:szCs w:val="28"/>
        </w:rPr>
      </w:pPr>
      <w:r w:rsidRPr="004D6BE3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1779C03B" w14:textId="36B7187C" w:rsidR="00A07CE3" w:rsidRPr="004D6BE3" w:rsidRDefault="00A07CE3" w:rsidP="00FB09E9">
      <w:pPr>
        <w:spacing w:line="360" w:lineRule="auto"/>
        <w:jc w:val="center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>Пример заданий для выполнения контрольной работ</w:t>
      </w:r>
      <w:r w:rsidR="00FB09E9" w:rsidRPr="004D6BE3">
        <w:rPr>
          <w:b/>
          <w:sz w:val="28"/>
          <w:szCs w:val="28"/>
        </w:rPr>
        <w:t>ы</w:t>
      </w:r>
      <w:r w:rsidRPr="004D6BE3">
        <w:rPr>
          <w:b/>
          <w:sz w:val="28"/>
          <w:szCs w:val="28"/>
        </w:rPr>
        <w:t xml:space="preserve"> </w:t>
      </w:r>
    </w:p>
    <w:p w14:paraId="34A5EC07" w14:textId="1CE58872" w:rsidR="00A07CE3" w:rsidRPr="004D6BE3" w:rsidRDefault="00A07CE3" w:rsidP="00A07CE3">
      <w:pPr>
        <w:spacing w:line="360" w:lineRule="auto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 xml:space="preserve">Вариант 1. </w:t>
      </w:r>
    </w:p>
    <w:p w14:paraId="01B76551" w14:textId="6AC5FC8C" w:rsidR="00A07CE3" w:rsidRPr="004D6BE3" w:rsidRDefault="00A07CE3" w:rsidP="00A07CE3">
      <w:pPr>
        <w:spacing w:line="360" w:lineRule="auto"/>
      </w:pPr>
      <w:r w:rsidRPr="004D6BE3">
        <w:rPr>
          <w:b/>
          <w:sz w:val="28"/>
          <w:szCs w:val="28"/>
        </w:rPr>
        <w:t xml:space="preserve">Теоретические поросы: </w:t>
      </w:r>
    </w:p>
    <w:p w14:paraId="3A3676DD" w14:textId="77777777" w:rsidR="00607743" w:rsidRPr="004D6BE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4D6BE3">
        <w:rPr>
          <w:bCs/>
          <w:sz w:val="28"/>
          <w:szCs w:val="28"/>
        </w:rPr>
        <w:t>Практические и теоретические подходы к пониманию термина «Бренд»</w:t>
      </w:r>
    </w:p>
    <w:p w14:paraId="567AD12E" w14:textId="77777777" w:rsidR="00607743" w:rsidRPr="004D6BE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4D6BE3">
        <w:rPr>
          <w:bCs/>
          <w:sz w:val="28"/>
          <w:szCs w:val="28"/>
        </w:rPr>
        <w:t>Практические и теоретические подходы к пониманию термина «Брендинг»</w:t>
      </w:r>
    </w:p>
    <w:p w14:paraId="03E39CB0" w14:textId="78DD8F3F" w:rsidR="00A07CE3" w:rsidRPr="004D6BE3" w:rsidRDefault="00607743" w:rsidP="00A07CE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4D6BE3">
        <w:rPr>
          <w:bCs/>
          <w:sz w:val="28"/>
          <w:szCs w:val="28"/>
        </w:rPr>
        <w:t xml:space="preserve">Эволюция брендинга (научная составляющая) </w:t>
      </w:r>
    </w:p>
    <w:p w14:paraId="6E4C71B5" w14:textId="769875AF" w:rsidR="00A07CE3" w:rsidRPr="004D6BE3" w:rsidRDefault="00A07CE3" w:rsidP="00A07CE3">
      <w:pPr>
        <w:suppressAutoHyphens w:val="0"/>
        <w:spacing w:after="160" w:line="259" w:lineRule="auto"/>
        <w:contextualSpacing/>
        <w:jc w:val="both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 xml:space="preserve">Практическое задание: </w:t>
      </w:r>
    </w:p>
    <w:p w14:paraId="400C8C07" w14:textId="17EA0DCC" w:rsidR="00A07CE3" w:rsidRPr="004D6BE3" w:rsidRDefault="006A3D53" w:rsidP="00A07CE3">
      <w:pPr>
        <w:suppressAutoHyphens w:val="0"/>
        <w:spacing w:after="160" w:line="259" w:lineRule="auto"/>
        <w:contextualSpacing/>
        <w:jc w:val="both"/>
        <w:rPr>
          <w:bCs/>
          <w:sz w:val="28"/>
          <w:szCs w:val="28"/>
        </w:rPr>
      </w:pPr>
      <w:r w:rsidRPr="004D6BE3">
        <w:rPr>
          <w:bCs/>
          <w:sz w:val="28"/>
          <w:szCs w:val="28"/>
        </w:rPr>
        <w:lastRenderedPageBreak/>
        <w:t xml:space="preserve">Ювелирная компания </w:t>
      </w:r>
      <w:r w:rsidRPr="004D6BE3">
        <w:rPr>
          <w:bCs/>
          <w:sz w:val="28"/>
          <w:szCs w:val="28"/>
          <w:lang w:val="en-US"/>
        </w:rPr>
        <w:t>Sokolov</w:t>
      </w:r>
      <w:r w:rsidRPr="004D6BE3">
        <w:rPr>
          <w:bCs/>
          <w:sz w:val="28"/>
          <w:szCs w:val="28"/>
        </w:rPr>
        <w:t xml:space="preserve"> планирует открытие флагманского (собственного) магазина в одном из городов России с населением около 200 тыс. чел. При этом в городе уже открыт магазин ювелирной сети </w:t>
      </w:r>
      <w:r w:rsidRPr="004D6BE3">
        <w:rPr>
          <w:bCs/>
          <w:sz w:val="28"/>
          <w:szCs w:val="28"/>
          <w:lang w:val="en-US"/>
        </w:rPr>
        <w:t>Sunlight</w:t>
      </w:r>
      <w:r w:rsidRPr="004D6BE3">
        <w:rPr>
          <w:bCs/>
          <w:sz w:val="28"/>
          <w:szCs w:val="28"/>
        </w:rPr>
        <w:t xml:space="preserve">. Предложите концепцию продвижения и необходимый бюджет для захода бренда в коммуникативное пространство города. Сроки реализации и город можно определить самостоятельно. </w:t>
      </w:r>
    </w:p>
    <w:p w14:paraId="429789CB" w14:textId="77777777" w:rsidR="00A07CE3" w:rsidRPr="004D6BE3" w:rsidRDefault="00A07CE3" w:rsidP="00A07CE3">
      <w:pPr>
        <w:suppressAutoHyphens w:val="0"/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2C4868BA" w14:textId="0B15DFE4" w:rsidR="006A3D53" w:rsidRPr="004D6BE3" w:rsidRDefault="006A3D53" w:rsidP="00A07CE3">
      <w:pPr>
        <w:suppressAutoHyphens w:val="0"/>
        <w:spacing w:after="160" w:line="259" w:lineRule="auto"/>
        <w:contextualSpacing/>
        <w:jc w:val="both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 xml:space="preserve">Вариант 2. </w:t>
      </w:r>
    </w:p>
    <w:p w14:paraId="2C12F14D" w14:textId="4E5EF18F" w:rsidR="006A3D53" w:rsidRPr="004D6BE3" w:rsidRDefault="006A3D53" w:rsidP="00A07CE3">
      <w:pPr>
        <w:suppressAutoHyphens w:val="0"/>
        <w:spacing w:after="160" w:line="259" w:lineRule="auto"/>
        <w:contextualSpacing/>
        <w:jc w:val="both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 xml:space="preserve">Теоретические вопросы: </w:t>
      </w:r>
    </w:p>
    <w:p w14:paraId="6476C9A1" w14:textId="77777777" w:rsidR="00607743" w:rsidRPr="004D6BE3" w:rsidRDefault="00607743" w:rsidP="006A3D53">
      <w:pPr>
        <w:numPr>
          <w:ilvl w:val="0"/>
          <w:numId w:val="23"/>
        </w:numPr>
        <w:suppressAutoHyphens w:val="0"/>
        <w:spacing w:after="160" w:line="259" w:lineRule="auto"/>
        <w:ind w:left="0" w:firstLine="709"/>
        <w:contextualSpacing/>
        <w:jc w:val="both"/>
        <w:rPr>
          <w:bCs/>
          <w:sz w:val="28"/>
          <w:szCs w:val="28"/>
        </w:rPr>
      </w:pPr>
      <w:r w:rsidRPr="004D6BE3">
        <w:rPr>
          <w:bCs/>
          <w:sz w:val="28"/>
          <w:szCs w:val="28"/>
        </w:rPr>
        <w:t xml:space="preserve">Инсайт и суть бренда: содержание, процесс и методы формирования. </w:t>
      </w:r>
    </w:p>
    <w:p w14:paraId="3C220912" w14:textId="77777777" w:rsidR="00607743" w:rsidRPr="004D6BE3" w:rsidRDefault="00607743" w:rsidP="006A3D53">
      <w:pPr>
        <w:numPr>
          <w:ilvl w:val="0"/>
          <w:numId w:val="23"/>
        </w:numPr>
        <w:suppressAutoHyphens w:val="0"/>
        <w:spacing w:after="160" w:line="259" w:lineRule="auto"/>
        <w:ind w:left="0" w:firstLine="709"/>
        <w:contextualSpacing/>
        <w:jc w:val="both"/>
        <w:rPr>
          <w:bCs/>
          <w:sz w:val="28"/>
          <w:szCs w:val="28"/>
        </w:rPr>
      </w:pPr>
      <w:r w:rsidRPr="004D6BE3">
        <w:rPr>
          <w:bCs/>
          <w:sz w:val="28"/>
          <w:szCs w:val="28"/>
        </w:rPr>
        <w:t xml:space="preserve">Архетип бренда, выгоды, ценности (формирование и продвижение, выражение через инструменты бренда). </w:t>
      </w:r>
    </w:p>
    <w:p w14:paraId="46F8B68C" w14:textId="6B8C3ED3" w:rsidR="006A3D53" w:rsidRPr="004D6BE3" w:rsidRDefault="00607743" w:rsidP="006A3D53">
      <w:pPr>
        <w:numPr>
          <w:ilvl w:val="0"/>
          <w:numId w:val="23"/>
        </w:numPr>
        <w:suppressAutoHyphens w:val="0"/>
        <w:spacing w:after="160" w:line="259" w:lineRule="auto"/>
        <w:ind w:left="0" w:firstLine="709"/>
        <w:contextualSpacing/>
        <w:jc w:val="both"/>
        <w:rPr>
          <w:bCs/>
          <w:sz w:val="28"/>
          <w:szCs w:val="28"/>
        </w:rPr>
      </w:pPr>
      <w:r w:rsidRPr="004D6BE3">
        <w:rPr>
          <w:bCs/>
          <w:sz w:val="28"/>
          <w:szCs w:val="28"/>
        </w:rPr>
        <w:t>Бренд-трекинг</w:t>
      </w:r>
      <w:r w:rsidR="006A3D53" w:rsidRPr="004D6BE3">
        <w:rPr>
          <w:bCs/>
          <w:sz w:val="28"/>
          <w:szCs w:val="28"/>
        </w:rPr>
        <w:t>.</w:t>
      </w:r>
    </w:p>
    <w:p w14:paraId="1E74845B" w14:textId="77777777" w:rsidR="006A3D53" w:rsidRPr="004D6BE3" w:rsidRDefault="006A3D53" w:rsidP="006A3D53">
      <w:pPr>
        <w:suppressAutoHyphens w:val="0"/>
        <w:spacing w:after="160" w:line="259" w:lineRule="auto"/>
        <w:contextualSpacing/>
        <w:jc w:val="both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 xml:space="preserve">Практическое задание: </w:t>
      </w:r>
    </w:p>
    <w:p w14:paraId="51D18FE5" w14:textId="4B6CA79B" w:rsidR="006A3D53" w:rsidRPr="004D6BE3" w:rsidRDefault="006A3D53" w:rsidP="006A3D53">
      <w:pPr>
        <w:suppressAutoHyphens w:val="0"/>
        <w:spacing w:after="160" w:line="259" w:lineRule="auto"/>
        <w:contextualSpacing/>
        <w:jc w:val="both"/>
        <w:rPr>
          <w:bCs/>
          <w:sz w:val="28"/>
          <w:szCs w:val="28"/>
        </w:rPr>
      </w:pPr>
      <w:r w:rsidRPr="004D6BE3">
        <w:rPr>
          <w:bCs/>
          <w:sz w:val="28"/>
          <w:szCs w:val="28"/>
        </w:rPr>
        <w:t>Авиакомпания «</w:t>
      </w:r>
      <w:r w:rsidRPr="004D6BE3">
        <w:rPr>
          <w:bCs/>
          <w:sz w:val="28"/>
          <w:szCs w:val="28"/>
          <w:lang w:val="en-US"/>
        </w:rPr>
        <w:t>S</w:t>
      </w:r>
      <w:r w:rsidRPr="004D6BE3">
        <w:rPr>
          <w:bCs/>
          <w:sz w:val="28"/>
          <w:szCs w:val="28"/>
        </w:rPr>
        <w:t xml:space="preserve">7» отрыла новое направление полетов «Омск-Иркутск». Необходимо разработать программу присутствия бренда, бренд коммуникации и продвижения бренда в аэропортах </w:t>
      </w:r>
      <w:r w:rsidR="00FB09E9" w:rsidRPr="004D6BE3">
        <w:rPr>
          <w:bCs/>
          <w:sz w:val="28"/>
          <w:szCs w:val="28"/>
        </w:rPr>
        <w:t xml:space="preserve">городов данного маршрута. Старт программы продвижения за 1 месяц до начала продаж авиабилетов. </w:t>
      </w:r>
    </w:p>
    <w:p w14:paraId="57CC3DE3" w14:textId="77777777" w:rsidR="00CE591B" w:rsidRPr="004D6BE3" w:rsidRDefault="00CE591B" w:rsidP="007733C7">
      <w:pPr>
        <w:jc w:val="both"/>
        <w:rPr>
          <w:sz w:val="28"/>
          <w:shd w:val="clear" w:color="auto" w:fill="FFFFFF"/>
        </w:rPr>
      </w:pPr>
    </w:p>
    <w:p w14:paraId="672FA4A9" w14:textId="346900DA" w:rsidR="00CE591B" w:rsidRPr="004D6BE3" w:rsidRDefault="00D60B2E">
      <w:pPr>
        <w:spacing w:line="360" w:lineRule="auto"/>
        <w:ind w:firstLine="709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9E24C5" w:rsidRPr="004D6BE3">
        <w:rPr>
          <w:sz w:val="28"/>
          <w:szCs w:val="28"/>
        </w:rPr>
        <w:t>кафедры.</w:t>
      </w:r>
      <w:r w:rsidR="009E24C5" w:rsidRPr="004D6BE3">
        <w:rPr>
          <w:strike/>
          <w:sz w:val="28"/>
          <w:szCs w:val="28"/>
        </w:rPr>
        <w:t xml:space="preserve"> </w:t>
      </w:r>
    </w:p>
    <w:p w14:paraId="29CCD6D1" w14:textId="77777777" w:rsidR="00CE591B" w:rsidRPr="004D6BE3" w:rsidRDefault="00D60B2E">
      <w:pPr>
        <w:spacing w:after="240"/>
        <w:jc w:val="both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3259C739" w14:textId="77777777" w:rsidR="00CE591B" w:rsidRPr="004D6BE3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9" w:name="_Toc495493707"/>
      <w:bookmarkStart w:id="10" w:name="_Toc494895890"/>
      <w:bookmarkStart w:id="11" w:name="_Toc478806452"/>
      <w:bookmarkStart w:id="12" w:name="_Toc449699547"/>
      <w:r w:rsidRPr="004D6BE3"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9"/>
      <w:bookmarkEnd w:id="10"/>
      <w:bookmarkEnd w:id="11"/>
      <w:bookmarkEnd w:id="12"/>
    </w:p>
    <w:p w14:paraId="393CB17F" w14:textId="77777777" w:rsidR="00CE591B" w:rsidRPr="004D6BE3" w:rsidRDefault="00CE591B">
      <w:pPr>
        <w:ind w:firstLine="709"/>
        <w:jc w:val="both"/>
        <w:rPr>
          <w:sz w:val="28"/>
          <w:szCs w:val="28"/>
        </w:rPr>
      </w:pPr>
    </w:p>
    <w:p w14:paraId="68721C2B" w14:textId="77777777" w:rsidR="00CE591B" w:rsidRPr="004D6BE3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CAF7EF3" w14:textId="77777777" w:rsidR="00CE591B" w:rsidRPr="004D6BE3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73A62E9B" w14:textId="77777777" w:rsidR="00CE591B" w:rsidRPr="004D6BE3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373F70C9" w14:textId="160260DA" w:rsidR="00FB09E9" w:rsidRPr="004D6BE3" w:rsidRDefault="00FB09E9" w:rsidP="00FB09E9">
      <w:pPr>
        <w:pStyle w:val="Default"/>
        <w:spacing w:after="240"/>
        <w:jc w:val="both"/>
        <w:rPr>
          <w:color w:val="auto"/>
          <w:sz w:val="28"/>
          <w:szCs w:val="28"/>
        </w:rPr>
      </w:pPr>
      <w:r w:rsidRPr="004D6BE3">
        <w:rPr>
          <w:color w:val="auto"/>
          <w:sz w:val="28"/>
          <w:szCs w:val="28"/>
        </w:rPr>
        <w:t>ОП «Реклама и связи с общественностью»</w:t>
      </w:r>
      <w:bookmarkStart w:id="13" w:name="_Hlk179644965"/>
    </w:p>
    <w:p w14:paraId="4956D3BD" w14:textId="77777777" w:rsidR="00CE591B" w:rsidRPr="004D6BE3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 w:rsidRPr="004D6BE3">
        <w:rPr>
          <w:sz w:val="28"/>
          <w:szCs w:val="28"/>
        </w:rPr>
        <w:t>Таблица 5</w:t>
      </w:r>
    </w:p>
    <w:tbl>
      <w:tblPr>
        <w:tblStyle w:val="aff6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50"/>
        <w:gridCol w:w="2273"/>
        <w:gridCol w:w="2869"/>
        <w:gridCol w:w="2915"/>
      </w:tblGrid>
      <w:tr w:rsidR="00AE0A08" w:rsidRPr="004D6BE3" w14:paraId="44BF4D94" w14:textId="77777777" w:rsidTr="00607743">
        <w:tc>
          <w:tcPr>
            <w:tcW w:w="2150" w:type="dxa"/>
          </w:tcPr>
          <w:bookmarkEnd w:id="13"/>
          <w:p w14:paraId="2305D500" w14:textId="77777777" w:rsidR="00CE591B" w:rsidRPr="004D6BE3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Наименование компетенции</w:t>
            </w:r>
          </w:p>
        </w:tc>
        <w:tc>
          <w:tcPr>
            <w:tcW w:w="2273" w:type="dxa"/>
          </w:tcPr>
          <w:p w14:paraId="31C92496" w14:textId="77777777" w:rsidR="00CE591B" w:rsidRPr="004D6BE3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proofErr w:type="gramStart"/>
            <w:r w:rsidRPr="004D6BE3">
              <w:rPr>
                <w:b/>
                <w:szCs w:val="28"/>
              </w:rPr>
              <w:t>Наименование  индикаторов</w:t>
            </w:r>
            <w:proofErr w:type="gramEnd"/>
            <w:r w:rsidRPr="004D6BE3">
              <w:rPr>
                <w:b/>
                <w:szCs w:val="28"/>
              </w:rPr>
              <w:t xml:space="preserve"> достижения компетенции</w:t>
            </w:r>
          </w:p>
        </w:tc>
        <w:tc>
          <w:tcPr>
            <w:tcW w:w="2869" w:type="dxa"/>
          </w:tcPr>
          <w:p w14:paraId="0C8D6231" w14:textId="77777777" w:rsidR="00CE591B" w:rsidRPr="004D6BE3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 xml:space="preserve">Результаты обучения (умения и знания), соотнесенные с индикаторами </w:t>
            </w:r>
            <w:r w:rsidRPr="004D6BE3">
              <w:rPr>
                <w:b/>
                <w:szCs w:val="28"/>
              </w:rPr>
              <w:lastRenderedPageBreak/>
              <w:t>достижения компетенции</w:t>
            </w:r>
          </w:p>
        </w:tc>
        <w:tc>
          <w:tcPr>
            <w:tcW w:w="2915" w:type="dxa"/>
          </w:tcPr>
          <w:p w14:paraId="26FCA128" w14:textId="77777777" w:rsidR="00CE591B" w:rsidRPr="004D6BE3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lastRenderedPageBreak/>
              <w:t>Типовые контрольные задания</w:t>
            </w:r>
          </w:p>
        </w:tc>
      </w:tr>
      <w:tr w:rsidR="00AE0A08" w:rsidRPr="004D6BE3" w14:paraId="6B8F7169" w14:textId="77777777" w:rsidTr="00BF7DBA">
        <w:trPr>
          <w:trHeight w:val="557"/>
        </w:trPr>
        <w:tc>
          <w:tcPr>
            <w:tcW w:w="2150" w:type="dxa"/>
            <w:vMerge w:val="restart"/>
          </w:tcPr>
          <w:p w14:paraId="7A0FFCA1" w14:textId="5EDBFD2E" w:rsidR="003D6FE4" w:rsidRPr="004D6BE3" w:rsidRDefault="003D6FE4" w:rsidP="003D6FE4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4D6BE3">
              <w:rPr>
                <w:szCs w:val="28"/>
                <w:u w:val="single"/>
              </w:rPr>
              <w:t xml:space="preserve">ПКН-3: </w:t>
            </w:r>
            <w:r w:rsidRPr="004D6BE3">
              <w:rPr>
                <w:szCs w:val="28"/>
              </w:rPr>
              <w:t>Способность обеспечивать личную профессиональную эффективность в меняющейся внешней среде, также соответствие решений и действий трансформирующимся требованиям рынка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995F" w14:textId="77777777" w:rsidR="003D6FE4" w:rsidRPr="004D6BE3" w:rsidRDefault="003D6FE4" w:rsidP="003D6FE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4D6BE3">
              <w:rPr>
                <w:rFonts w:eastAsia="Calibri"/>
              </w:rPr>
              <w:t>1. Проектирует индивидуальную образовательную траекторию и стратегию по развитию профессиональной карьеры с учетом тенденций изменения внешней среды.</w:t>
            </w:r>
          </w:p>
          <w:p w14:paraId="525BB2D5" w14:textId="7C336F4E" w:rsidR="003D6FE4" w:rsidRPr="004D6BE3" w:rsidRDefault="003D6FE4" w:rsidP="003D6FE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2ED5" w14:textId="77777777" w:rsidR="003D6FE4" w:rsidRPr="004D6BE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14:paraId="4DED9BC0" w14:textId="013168CA" w:rsidR="003D6FE4" w:rsidRPr="004D6BE3" w:rsidRDefault="003D6FE4" w:rsidP="003D6FE4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  <w:tc>
          <w:tcPr>
            <w:tcW w:w="2915" w:type="dxa"/>
          </w:tcPr>
          <w:p w14:paraId="5CC4E2BD" w14:textId="77777777" w:rsidR="003D6FE4" w:rsidRPr="004D6BE3" w:rsidRDefault="003D6FE4" w:rsidP="003D6FE4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  <w:szCs w:val="22"/>
              </w:rPr>
            </w:pPr>
            <w:r w:rsidRPr="004D6BE3">
              <w:rPr>
                <w:b/>
                <w:szCs w:val="22"/>
              </w:rPr>
              <w:t>Задание</w:t>
            </w:r>
          </w:p>
          <w:p w14:paraId="083B5D48" w14:textId="77777777" w:rsidR="003D6FE4" w:rsidRPr="004D6BE3" w:rsidRDefault="003D6FE4" w:rsidP="003D6FE4">
            <w:pPr>
              <w:jc w:val="both"/>
              <w:rPr>
                <w:bCs/>
              </w:rPr>
            </w:pPr>
            <w:r w:rsidRPr="004D6BE3">
              <w:rPr>
                <w:bCs/>
              </w:rPr>
              <w:t>1. Соберите информацию о процессе разработки конкретного современного бренда. Проанализируйте основные этапы и результаты внедрения бренда. Результаты оформите в презентацию.</w:t>
            </w:r>
          </w:p>
          <w:p w14:paraId="687646DB" w14:textId="77777777" w:rsidR="003D6FE4" w:rsidRPr="004D6BE3" w:rsidRDefault="003D6FE4" w:rsidP="003D6FE4">
            <w:pPr>
              <w:jc w:val="both"/>
              <w:rPr>
                <w:bCs/>
              </w:rPr>
            </w:pPr>
            <w:r w:rsidRPr="004D6BE3">
              <w:rPr>
                <w:bCs/>
              </w:rPr>
              <w:t>2. Проанализируйте брендбук конкретной торговой марки и сделайте вывод о его потенциале для применения. Результаты оформите в презентацию.</w:t>
            </w:r>
          </w:p>
          <w:p w14:paraId="1C892623" w14:textId="77777777" w:rsidR="003D6FE4" w:rsidRPr="004D6BE3" w:rsidRDefault="003D6FE4" w:rsidP="003D6FE4">
            <w:pPr>
              <w:jc w:val="both"/>
              <w:rPr>
                <w:bCs/>
              </w:rPr>
            </w:pPr>
            <w:r w:rsidRPr="004D6BE3">
              <w:rPr>
                <w:bCs/>
              </w:rPr>
              <w:t>3. Проанализируйте программу лояльности конкретного бренда. Результаты оформите в презентацию.</w:t>
            </w:r>
          </w:p>
          <w:p w14:paraId="418A23E2" w14:textId="5488D9BD" w:rsidR="003D6FE4" w:rsidRPr="004D6BE3" w:rsidRDefault="003D6FE4" w:rsidP="003D6FE4">
            <w:pPr>
              <w:rPr>
                <w:bCs/>
              </w:rPr>
            </w:pPr>
            <w:r w:rsidRPr="004D6BE3">
              <w:rPr>
                <w:bCs/>
              </w:rPr>
              <w:t>Примечание: при работе над брендом опирайтесь на схему этапов брендинга.</w:t>
            </w:r>
          </w:p>
        </w:tc>
      </w:tr>
      <w:tr w:rsidR="00AE0A08" w:rsidRPr="004D6BE3" w14:paraId="37EF5A5A" w14:textId="77777777" w:rsidTr="00BF7DBA">
        <w:trPr>
          <w:trHeight w:val="683"/>
        </w:trPr>
        <w:tc>
          <w:tcPr>
            <w:tcW w:w="2150" w:type="dxa"/>
            <w:vMerge/>
          </w:tcPr>
          <w:p w14:paraId="78FEC0F4" w14:textId="77777777" w:rsidR="00607743" w:rsidRPr="004D6BE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3B90" w14:textId="7979C785" w:rsidR="00607743" w:rsidRPr="004D6BE3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rFonts w:eastAsia="Calibri"/>
              </w:rPr>
              <w:t>2. Владеет технологиями персональной эффективности, включая управление здоровьем, временем и мотивацией.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19B3" w14:textId="0254F440" w:rsidR="003D6FE4" w:rsidRPr="004D6BE3" w:rsidRDefault="00607743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</w:t>
            </w:r>
            <w:r w:rsidR="003D6FE4" w:rsidRPr="004D6BE3">
              <w:rPr>
                <w:bCs/>
              </w:rPr>
              <w:t xml:space="preserve">подходы к формированию, разработке и управлению личным (персональным) брендом, а также брендом собственного предприятия. </w:t>
            </w:r>
          </w:p>
          <w:p w14:paraId="5DB5E563" w14:textId="68DEA2FB" w:rsidR="00607743" w:rsidRPr="004D6BE3" w:rsidRDefault="00607743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разрабатывать маркетинговые стратегии позиционирования </w:t>
            </w:r>
            <w:r w:rsidR="003D6FE4" w:rsidRPr="004D6BE3">
              <w:rPr>
                <w:bCs/>
              </w:rPr>
              <w:t xml:space="preserve">персонального </w:t>
            </w:r>
            <w:r w:rsidRPr="004D6BE3">
              <w:rPr>
                <w:bCs/>
              </w:rPr>
              <w:t>бренда</w:t>
            </w:r>
            <w:r w:rsidR="003D6FE4" w:rsidRPr="004D6BE3">
              <w:rPr>
                <w:bCs/>
              </w:rPr>
              <w:t>, а также бренда собственного предприятия</w:t>
            </w:r>
            <w:r w:rsidRPr="004D6BE3">
              <w:rPr>
                <w:bCs/>
              </w:rPr>
              <w:t xml:space="preserve">; анализировать, разрабатывать и осуществлять стратегии </w:t>
            </w:r>
            <w:r w:rsidR="003D6FE4" w:rsidRPr="004D6BE3">
              <w:rPr>
                <w:bCs/>
              </w:rPr>
              <w:t xml:space="preserve">продвижения персонального бренда, а также бренда собственного предприятия. </w:t>
            </w:r>
          </w:p>
        </w:tc>
        <w:tc>
          <w:tcPr>
            <w:tcW w:w="2915" w:type="dxa"/>
          </w:tcPr>
          <w:p w14:paraId="4DC79A73" w14:textId="12DF9DC1" w:rsidR="00607743" w:rsidRPr="004D6BE3" w:rsidRDefault="00607743" w:rsidP="003D6FE4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  <w:szCs w:val="22"/>
              </w:rPr>
            </w:pPr>
            <w:r w:rsidRPr="004D6BE3">
              <w:rPr>
                <w:b/>
                <w:szCs w:val="22"/>
              </w:rPr>
              <w:t>Задание</w:t>
            </w:r>
          </w:p>
          <w:p w14:paraId="355F979C" w14:textId="3AC88604" w:rsidR="003D6FE4" w:rsidRPr="004D6BE3" w:rsidRDefault="003D6FE4" w:rsidP="003D6FE4">
            <w:pPr>
              <w:tabs>
                <w:tab w:val="left" w:pos="540"/>
              </w:tabs>
              <w:contextualSpacing/>
              <w:rPr>
                <w:bCs/>
                <w:szCs w:val="22"/>
              </w:rPr>
            </w:pPr>
            <w:r w:rsidRPr="004D6BE3">
              <w:rPr>
                <w:bCs/>
                <w:szCs w:val="22"/>
              </w:rPr>
              <w:t xml:space="preserve">1. Проведите анализ состояния развития собственных торговых марок и персональных брендов в интересных Вам сферах и отраслях экономики. Выявите и опишите тренды брендинга. </w:t>
            </w:r>
          </w:p>
          <w:p w14:paraId="7D7D0AE9" w14:textId="312E2B2A" w:rsidR="00607743" w:rsidRPr="004D6BE3" w:rsidRDefault="00607743" w:rsidP="00607743">
            <w:pPr>
              <w:jc w:val="both"/>
              <w:rPr>
                <w:bCs/>
              </w:rPr>
            </w:pPr>
            <w:r w:rsidRPr="004D6BE3">
              <w:rPr>
                <w:bCs/>
              </w:rPr>
              <w:t xml:space="preserve">2. </w:t>
            </w:r>
            <w:r w:rsidR="003D6FE4" w:rsidRPr="004D6BE3">
              <w:rPr>
                <w:bCs/>
              </w:rPr>
              <w:t xml:space="preserve">Разработайте платформу бренда собственного предприятия. </w:t>
            </w:r>
          </w:p>
          <w:p w14:paraId="41188461" w14:textId="0D547307" w:rsidR="00607743" w:rsidRPr="004D6BE3" w:rsidRDefault="00607743" w:rsidP="00607743">
            <w:pPr>
              <w:jc w:val="both"/>
              <w:rPr>
                <w:bCs/>
              </w:rPr>
            </w:pPr>
            <w:r w:rsidRPr="004D6BE3">
              <w:rPr>
                <w:bCs/>
              </w:rPr>
              <w:t xml:space="preserve">3. </w:t>
            </w:r>
            <w:r w:rsidR="003D6FE4" w:rsidRPr="004D6BE3">
              <w:rPr>
                <w:bCs/>
              </w:rPr>
              <w:t>Разработайте платформу персонального бренда.</w:t>
            </w:r>
          </w:p>
          <w:p w14:paraId="649B6144" w14:textId="77777777" w:rsidR="00607743" w:rsidRPr="004D6BE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4D6BE3">
              <w:rPr>
                <w:bCs/>
              </w:rPr>
              <w:t>Примечание: при работе над брендом опирайтесь на схему этапов брендинга.</w:t>
            </w:r>
          </w:p>
        </w:tc>
      </w:tr>
      <w:tr w:rsidR="00AE0A08" w:rsidRPr="004D6BE3" w14:paraId="68837C81" w14:textId="77777777" w:rsidTr="00BF7DBA">
        <w:trPr>
          <w:trHeight w:val="562"/>
        </w:trPr>
        <w:tc>
          <w:tcPr>
            <w:tcW w:w="2150" w:type="dxa"/>
            <w:vMerge w:val="restart"/>
          </w:tcPr>
          <w:p w14:paraId="7469F0B4" w14:textId="6F446851" w:rsidR="00607743" w:rsidRPr="004D6BE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4D6BE3">
              <w:rPr>
                <w:szCs w:val="28"/>
                <w:u w:val="single"/>
              </w:rPr>
              <w:lastRenderedPageBreak/>
              <w:t xml:space="preserve">ПКН-7: </w:t>
            </w:r>
            <w:r w:rsidRPr="004D6BE3">
              <w:t>Способность использовать современные технические средства и информационно-телекоммуникационные технологии для производства и распространения коммуникационных продуктов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83CD1" w14:textId="649649B2" w:rsidR="00607743" w:rsidRPr="004D6BE3" w:rsidRDefault="00607743" w:rsidP="00607743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Cs w:val="28"/>
                <w:lang w:eastAsia="en-US"/>
              </w:rPr>
            </w:pPr>
            <w:r w:rsidRPr="004D6BE3">
              <w:rPr>
                <w:rFonts w:eastAsia="Calibri"/>
                <w:szCs w:val="28"/>
                <w:lang w:eastAsia="en-US"/>
              </w:rPr>
              <w:t>1. Использует оборудование и программное обеспечение для производства коммуникационных продуктов.</w:t>
            </w:r>
          </w:p>
          <w:p w14:paraId="1F442A92" w14:textId="513A1420" w:rsidR="00607743" w:rsidRPr="004D6BE3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B813" w14:textId="77777777" w:rsidR="00607743" w:rsidRPr="004D6BE3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процесс разработки программ лояльности и управления брендами, в том числе с применением современных информационных технологий.</w:t>
            </w:r>
          </w:p>
          <w:p w14:paraId="4F09CDCC" w14:textId="21036EF2" w:rsidR="00607743" w:rsidRPr="004D6BE3" w:rsidRDefault="00607743" w:rsidP="0060774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осуществлять отбор современных информационно-коммуникационных технологий, интернет- технологий и специализированных программных продуктов для реализации коммуникационных проектов.</w:t>
            </w:r>
          </w:p>
        </w:tc>
        <w:tc>
          <w:tcPr>
            <w:tcW w:w="2915" w:type="dxa"/>
          </w:tcPr>
          <w:p w14:paraId="4628DE34" w14:textId="77777777" w:rsidR="00607743" w:rsidRPr="004D6BE3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4D6BE3">
              <w:rPr>
                <w:b/>
              </w:rPr>
              <w:t>Задание</w:t>
            </w:r>
          </w:p>
          <w:p w14:paraId="28E15B97" w14:textId="77777777" w:rsidR="00607743" w:rsidRPr="004D6BE3" w:rsidRDefault="00607743" w:rsidP="00607743">
            <w:pPr>
              <w:jc w:val="both"/>
              <w:rPr>
                <w:bCs/>
              </w:rPr>
            </w:pPr>
            <w:r w:rsidRPr="004D6BE3">
              <w:rPr>
                <w:bCs/>
              </w:rPr>
              <w:t>Продвижение торгового бренда в интернет. Представить предложения по использованию каналов сети интернет для продвижения выбранного торгового бренда.</w:t>
            </w:r>
          </w:p>
        </w:tc>
      </w:tr>
      <w:tr w:rsidR="00AE0A08" w:rsidRPr="004D6BE3" w14:paraId="51F690F3" w14:textId="77777777" w:rsidTr="00BF7DBA">
        <w:trPr>
          <w:trHeight w:val="356"/>
        </w:trPr>
        <w:tc>
          <w:tcPr>
            <w:tcW w:w="2150" w:type="dxa"/>
            <w:vMerge/>
          </w:tcPr>
          <w:p w14:paraId="174C5A1A" w14:textId="77777777" w:rsidR="00607743" w:rsidRPr="004D6BE3" w:rsidRDefault="00607743" w:rsidP="00607743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46DF" w14:textId="5069AE79" w:rsidR="00607743" w:rsidRPr="004D6BE3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rFonts w:eastAsia="Calibri"/>
                <w:szCs w:val="28"/>
                <w:lang w:eastAsia="en-US"/>
              </w:rPr>
              <w:t>2. 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FCAD" w14:textId="46B57840" w:rsidR="00607743" w:rsidRPr="004D6BE3" w:rsidRDefault="00607743" w:rsidP="00607743">
            <w:pPr>
              <w:widowControl w:val="0"/>
              <w:rPr>
                <w:bCs/>
              </w:rPr>
            </w:pPr>
            <w:r w:rsidRPr="004D6BE3">
              <w:rPr>
                <w:b/>
              </w:rPr>
              <w:t>знать</w:t>
            </w:r>
            <w:r w:rsidRPr="004D6BE3">
              <w:rPr>
                <w:bCs/>
              </w:rPr>
              <w:t>: типовые алгоритмы проведения рекламных и PR кампаний</w:t>
            </w:r>
            <w:r w:rsidR="003D6FE4" w:rsidRPr="004D6BE3">
              <w:rPr>
                <w:bCs/>
              </w:rPr>
              <w:t xml:space="preserve"> в условиях различных каналов продвижения</w:t>
            </w:r>
            <w:r w:rsidRPr="004D6BE3">
              <w:rPr>
                <w:bCs/>
              </w:rPr>
              <w:t>, используемые при разработке коммуникационных проектов.</w:t>
            </w:r>
          </w:p>
          <w:p w14:paraId="10CA4614" w14:textId="48C14C9E" w:rsidR="00607743" w:rsidRPr="004D6BE3" w:rsidRDefault="00607743" w:rsidP="00607743">
            <w:pPr>
              <w:tabs>
                <w:tab w:val="left" w:pos="540"/>
              </w:tabs>
              <w:contextualSpacing/>
              <w:jc w:val="both"/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применять основные технологии маркетинговых исследований для получения достоверной информации о воздействие коммуникационного продукта на целевую аудиторию.</w:t>
            </w:r>
          </w:p>
        </w:tc>
        <w:tc>
          <w:tcPr>
            <w:tcW w:w="2915" w:type="dxa"/>
          </w:tcPr>
          <w:p w14:paraId="3AEF2743" w14:textId="77777777" w:rsidR="00607743" w:rsidRPr="004D6BE3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4D6BE3">
              <w:rPr>
                <w:b/>
              </w:rPr>
              <w:t>Задание</w:t>
            </w:r>
          </w:p>
          <w:p w14:paraId="03C1FF73" w14:textId="77777777" w:rsidR="00607743" w:rsidRPr="004D6BE3" w:rsidRDefault="00607743" w:rsidP="00607743">
            <w:pPr>
              <w:rPr>
                <w:bCs/>
              </w:rPr>
            </w:pPr>
            <w:r w:rsidRPr="004D6BE3">
              <w:rPr>
                <w:bCs/>
              </w:rPr>
              <w:t>1. Разработка собственного бренда с помощью специализированных программ для создания фирменного стиля.</w:t>
            </w:r>
          </w:p>
          <w:p w14:paraId="4471848B" w14:textId="77777777" w:rsidR="00607743" w:rsidRPr="004D6BE3" w:rsidRDefault="00607743" w:rsidP="00607743">
            <w:pPr>
              <w:rPr>
                <w:bCs/>
              </w:rPr>
            </w:pPr>
            <w:r w:rsidRPr="004D6BE3">
              <w:rPr>
                <w:bCs/>
              </w:rPr>
              <w:t>2. Продвижение личного бренда в сетях интернет. Разработать предложения по продвижению собственной персоны.</w:t>
            </w:r>
          </w:p>
        </w:tc>
      </w:tr>
      <w:tr w:rsidR="00AE0A08" w:rsidRPr="004D6BE3" w14:paraId="0174BAD4" w14:textId="77777777" w:rsidTr="00BF7DBA">
        <w:trPr>
          <w:trHeight w:val="1113"/>
        </w:trPr>
        <w:tc>
          <w:tcPr>
            <w:tcW w:w="2150" w:type="dxa"/>
            <w:vMerge w:val="restart"/>
          </w:tcPr>
          <w:p w14:paraId="213B6E53" w14:textId="6D91D6E3" w:rsidR="00607743" w:rsidRPr="004D6BE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4D6BE3">
              <w:rPr>
                <w:szCs w:val="28"/>
                <w:u w:val="single"/>
              </w:rPr>
              <w:t xml:space="preserve">ПКН-10: </w:t>
            </w:r>
            <w:r w:rsidRPr="004D6BE3">
              <w:t>Способность проводить оценку эффективности профессиональной деятельности и учитывать эффекты и последствия, следуя принципам социальной ответственности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FA5B" w14:textId="77777777" w:rsidR="00607743" w:rsidRPr="004D6BE3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4D6BE3">
              <w:t>1.</w:t>
            </w:r>
            <w:r w:rsidRPr="004D6BE3">
              <w:tab/>
              <w:t>Измеряет коммуникационную и экономическую эффективность результатов коммуникационных активностей организации.</w:t>
            </w:r>
          </w:p>
          <w:p w14:paraId="00041A88" w14:textId="14C54F1D" w:rsidR="00607743" w:rsidRPr="004D6BE3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2616" w14:textId="5B78733A" w:rsidR="00607743" w:rsidRPr="004D6BE3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технологию подготовки рекомендаций для принятия маркетинговых решений в отношении товаров (услуг, брендов) с учетом существующих </w:t>
            </w:r>
            <w:r w:rsidR="00A87580" w:rsidRPr="004D6BE3">
              <w:rPr>
                <w:bCs/>
              </w:rPr>
              <w:t xml:space="preserve">требований к коммуникационной и экономической эффективности. </w:t>
            </w:r>
          </w:p>
          <w:p w14:paraId="4F647FF9" w14:textId="232D9BA0" w:rsidR="00607743" w:rsidRPr="004D6BE3" w:rsidRDefault="00607743" w:rsidP="00607743">
            <w:pPr>
              <w:tabs>
                <w:tab w:val="left" w:pos="540"/>
              </w:tabs>
              <w:contextualSpacing/>
              <w:jc w:val="both"/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подготавливать рекомендации для принятия маркетинговых </w:t>
            </w:r>
            <w:r w:rsidRPr="004D6BE3">
              <w:rPr>
                <w:bCs/>
              </w:rPr>
              <w:lastRenderedPageBreak/>
              <w:t xml:space="preserve">решений в отношении товаров (услуг, брендов) с учетом существующих </w:t>
            </w:r>
            <w:r w:rsidR="00A87580" w:rsidRPr="004D6BE3">
              <w:rPr>
                <w:bCs/>
              </w:rPr>
              <w:t xml:space="preserve">требований эффективности. </w:t>
            </w:r>
          </w:p>
        </w:tc>
        <w:tc>
          <w:tcPr>
            <w:tcW w:w="2915" w:type="dxa"/>
          </w:tcPr>
          <w:p w14:paraId="5D8E540A" w14:textId="77777777" w:rsidR="00607743" w:rsidRPr="004D6BE3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4D6BE3">
              <w:rPr>
                <w:b/>
                <w:bCs/>
              </w:rPr>
              <w:lastRenderedPageBreak/>
              <w:t>Задание</w:t>
            </w:r>
          </w:p>
          <w:p w14:paraId="51F18D40" w14:textId="44CA5A21" w:rsidR="00A87580" w:rsidRPr="004D6BE3" w:rsidRDefault="00A87580" w:rsidP="00A8758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4D6BE3">
              <w:rPr>
                <w:bCs/>
              </w:rPr>
              <w:t xml:space="preserve">1. Разработать методику оценки </w:t>
            </w:r>
            <w:r w:rsidRPr="004D6BE3">
              <w:t xml:space="preserve">коммуникационной и экономической эффективности результатов коммуникационных активностей организации. </w:t>
            </w:r>
          </w:p>
          <w:p w14:paraId="23571CCC" w14:textId="46F96599" w:rsidR="00A87580" w:rsidRPr="004D6BE3" w:rsidRDefault="00A87580" w:rsidP="00A8758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4D6BE3">
              <w:t xml:space="preserve">2. Провести оценку эффективности программы бренд-коммуникаций. </w:t>
            </w:r>
          </w:p>
          <w:p w14:paraId="7B2A175A" w14:textId="17BD3489" w:rsidR="00A87580" w:rsidRPr="004D6BE3" w:rsidRDefault="00A87580" w:rsidP="00A8758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4D6BE3">
              <w:t xml:space="preserve">3. Разработать </w:t>
            </w:r>
            <w:r w:rsidRPr="004D6BE3">
              <w:lastRenderedPageBreak/>
              <w:t xml:space="preserve">рекомендации по повышению эффективности бренд-коммуникаций конкретного бренда. </w:t>
            </w:r>
          </w:p>
          <w:p w14:paraId="1EAD8284" w14:textId="3AC4C18B" w:rsidR="00607743" w:rsidRPr="004D6BE3" w:rsidRDefault="00607743" w:rsidP="0060774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</w:p>
        </w:tc>
      </w:tr>
      <w:tr w:rsidR="00AE0A08" w:rsidRPr="004D6BE3" w14:paraId="714B0A16" w14:textId="77777777" w:rsidTr="00BF7DBA">
        <w:trPr>
          <w:trHeight w:val="1112"/>
        </w:trPr>
        <w:tc>
          <w:tcPr>
            <w:tcW w:w="2150" w:type="dxa"/>
            <w:vMerge/>
          </w:tcPr>
          <w:p w14:paraId="76300551" w14:textId="77777777" w:rsidR="00607743" w:rsidRPr="004D6BE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FE5F" w14:textId="76A97602" w:rsidR="00607743" w:rsidRPr="004D6BE3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t>2.</w:t>
            </w:r>
            <w:r w:rsidRPr="004D6BE3">
              <w:tab/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F89E" w14:textId="77AFB864" w:rsidR="00607743" w:rsidRPr="004D6BE3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основы </w:t>
            </w:r>
            <w:r w:rsidR="00A87580" w:rsidRPr="004D6BE3">
              <w:rPr>
                <w:bCs/>
              </w:rPr>
              <w:t xml:space="preserve">формирования партнерских отношений и отношений по управлению </w:t>
            </w:r>
            <w:proofErr w:type="spellStart"/>
            <w:r w:rsidR="00A87580" w:rsidRPr="004D6BE3">
              <w:rPr>
                <w:bCs/>
              </w:rPr>
              <w:t>брендинговыми</w:t>
            </w:r>
            <w:proofErr w:type="spellEnd"/>
            <w:r w:rsidR="00A87580" w:rsidRPr="004D6BE3">
              <w:rPr>
                <w:bCs/>
              </w:rPr>
              <w:t xml:space="preserve"> коммуникациями во внешней среде. </w:t>
            </w:r>
          </w:p>
          <w:p w14:paraId="5955CE06" w14:textId="799082C9" w:rsidR="00607743" w:rsidRPr="004D6BE3" w:rsidRDefault="00607743" w:rsidP="00607743">
            <w:pPr>
              <w:tabs>
                <w:tab w:val="left" w:pos="540"/>
              </w:tabs>
              <w:contextualSpacing/>
              <w:jc w:val="both"/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оценивать эффективность и качество брендинга в контексте применения </w:t>
            </w:r>
            <w:r w:rsidR="00A87580" w:rsidRPr="004D6BE3">
              <w:rPr>
                <w:bCs/>
              </w:rPr>
              <w:t xml:space="preserve">механизмов управления внешними коммуникациями и взаимодействием со стейкхолдерами. </w:t>
            </w:r>
          </w:p>
        </w:tc>
        <w:tc>
          <w:tcPr>
            <w:tcW w:w="2915" w:type="dxa"/>
          </w:tcPr>
          <w:p w14:paraId="4BCDA228" w14:textId="77777777" w:rsidR="00607743" w:rsidRPr="004D6BE3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4D6BE3">
              <w:rPr>
                <w:b/>
              </w:rPr>
              <w:t>Задание</w:t>
            </w:r>
          </w:p>
          <w:p w14:paraId="7F0C256C" w14:textId="20086886" w:rsidR="00607743" w:rsidRPr="004D6BE3" w:rsidRDefault="00A87580" w:rsidP="00607743">
            <w:pPr>
              <w:tabs>
                <w:tab w:val="left" w:pos="540"/>
              </w:tabs>
              <w:contextualSpacing/>
              <w:jc w:val="both"/>
            </w:pPr>
            <w:r w:rsidRPr="004D6BE3">
              <w:rPr>
                <w:bCs/>
              </w:rPr>
              <w:t xml:space="preserve">1. </w:t>
            </w:r>
            <w:r w:rsidR="00607743" w:rsidRPr="004D6BE3">
              <w:rPr>
                <w:bCs/>
              </w:rPr>
              <w:t>Провести анализ типовых нарушений этических и моральных аспектов, применяемых в брендинге конкретных проектов и компаний</w:t>
            </w:r>
            <w:r w:rsidRPr="004D6BE3">
              <w:rPr>
                <w:bCs/>
              </w:rPr>
              <w:t xml:space="preserve"> при реализации </w:t>
            </w:r>
            <w:proofErr w:type="spellStart"/>
            <w:r w:rsidRPr="004D6BE3">
              <w:rPr>
                <w:bCs/>
              </w:rPr>
              <w:t>кобрендинговых</w:t>
            </w:r>
            <w:proofErr w:type="spellEnd"/>
            <w:r w:rsidRPr="004D6BE3">
              <w:rPr>
                <w:bCs/>
              </w:rPr>
              <w:t xml:space="preserve"> проектов</w:t>
            </w:r>
            <w:r w:rsidR="00607743" w:rsidRPr="004D6BE3">
              <w:rPr>
                <w:bCs/>
              </w:rPr>
              <w:t>. Предложить систему коррекции восприятия данных брендов.</w:t>
            </w:r>
            <w:r w:rsidR="00607743" w:rsidRPr="004D6BE3">
              <w:t xml:space="preserve"> </w:t>
            </w:r>
          </w:p>
          <w:p w14:paraId="2AD2BA8A" w14:textId="468F873E" w:rsidR="00A87580" w:rsidRPr="004D6BE3" w:rsidRDefault="00A87580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sz w:val="22"/>
                <w:szCs w:val="22"/>
                <w:lang w:bidi="ru-RU"/>
              </w:rPr>
              <w:t xml:space="preserve">2. Разработать модель управление внешними коммуникациями в рамках конкретного бренда. </w:t>
            </w:r>
          </w:p>
        </w:tc>
      </w:tr>
    </w:tbl>
    <w:p w14:paraId="66CED28B" w14:textId="77777777" w:rsidR="00CE591B" w:rsidRPr="004D6BE3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597FF953" w14:textId="0D31530B" w:rsidR="00FB09E9" w:rsidRPr="004D6BE3" w:rsidRDefault="00FB09E9">
      <w:pPr>
        <w:spacing w:after="160" w:line="259" w:lineRule="auto"/>
        <w:contextualSpacing/>
        <w:jc w:val="both"/>
        <w:rPr>
          <w:bCs/>
          <w:sz w:val="28"/>
          <w:szCs w:val="28"/>
        </w:rPr>
      </w:pPr>
      <w:r w:rsidRPr="004D6BE3">
        <w:rPr>
          <w:bCs/>
          <w:sz w:val="28"/>
          <w:szCs w:val="28"/>
        </w:rPr>
        <w:t>ОП «Связи с общественностью в политике и бизнесе/</w:t>
      </w:r>
      <w:proofErr w:type="spellStart"/>
      <w:r w:rsidRPr="004D6BE3">
        <w:rPr>
          <w:bCs/>
          <w:sz w:val="28"/>
          <w:szCs w:val="28"/>
        </w:rPr>
        <w:t>Public</w:t>
      </w:r>
      <w:proofErr w:type="spellEnd"/>
      <w:r w:rsidRPr="004D6BE3">
        <w:rPr>
          <w:bCs/>
          <w:sz w:val="28"/>
          <w:szCs w:val="28"/>
        </w:rPr>
        <w:t xml:space="preserve"> </w:t>
      </w:r>
      <w:proofErr w:type="spellStart"/>
      <w:r w:rsidRPr="004D6BE3">
        <w:rPr>
          <w:bCs/>
          <w:sz w:val="28"/>
          <w:szCs w:val="28"/>
        </w:rPr>
        <w:t>Relations</w:t>
      </w:r>
      <w:proofErr w:type="spellEnd"/>
      <w:r w:rsidRPr="004D6BE3">
        <w:rPr>
          <w:bCs/>
          <w:sz w:val="28"/>
          <w:szCs w:val="28"/>
        </w:rPr>
        <w:t xml:space="preserve"> </w:t>
      </w:r>
      <w:proofErr w:type="spellStart"/>
      <w:r w:rsidRPr="004D6BE3">
        <w:rPr>
          <w:bCs/>
          <w:sz w:val="28"/>
          <w:szCs w:val="28"/>
        </w:rPr>
        <w:t>in</w:t>
      </w:r>
      <w:proofErr w:type="spellEnd"/>
      <w:r w:rsidRPr="004D6BE3">
        <w:rPr>
          <w:bCs/>
          <w:sz w:val="28"/>
          <w:szCs w:val="28"/>
        </w:rPr>
        <w:t xml:space="preserve"> </w:t>
      </w:r>
      <w:proofErr w:type="spellStart"/>
      <w:r w:rsidRPr="004D6BE3">
        <w:rPr>
          <w:bCs/>
          <w:sz w:val="28"/>
          <w:szCs w:val="28"/>
        </w:rPr>
        <w:t>Politics</w:t>
      </w:r>
      <w:proofErr w:type="spellEnd"/>
      <w:r w:rsidRPr="004D6BE3">
        <w:rPr>
          <w:bCs/>
          <w:sz w:val="28"/>
          <w:szCs w:val="28"/>
        </w:rPr>
        <w:t xml:space="preserve"> </w:t>
      </w:r>
      <w:proofErr w:type="spellStart"/>
      <w:r w:rsidRPr="004D6BE3">
        <w:rPr>
          <w:bCs/>
          <w:sz w:val="28"/>
          <w:szCs w:val="28"/>
        </w:rPr>
        <w:t>and</w:t>
      </w:r>
      <w:proofErr w:type="spellEnd"/>
      <w:r w:rsidRPr="004D6BE3">
        <w:rPr>
          <w:bCs/>
          <w:sz w:val="28"/>
          <w:szCs w:val="28"/>
        </w:rPr>
        <w:t xml:space="preserve"> </w:t>
      </w:r>
      <w:proofErr w:type="spellStart"/>
      <w:r w:rsidRPr="004D6BE3">
        <w:rPr>
          <w:bCs/>
          <w:sz w:val="28"/>
          <w:szCs w:val="28"/>
        </w:rPr>
        <w:t>Business</w:t>
      </w:r>
      <w:proofErr w:type="spellEnd"/>
      <w:r w:rsidRPr="004D6BE3">
        <w:rPr>
          <w:bCs/>
          <w:sz w:val="28"/>
          <w:szCs w:val="28"/>
        </w:rPr>
        <w:t>»</w:t>
      </w:r>
    </w:p>
    <w:p w14:paraId="61C1103A" w14:textId="77777777" w:rsidR="00AE0A08" w:rsidRPr="004D6BE3" w:rsidRDefault="00AE0A08" w:rsidP="00AE0A08">
      <w:pPr>
        <w:spacing w:after="160" w:line="259" w:lineRule="auto"/>
        <w:contextualSpacing/>
        <w:jc w:val="both"/>
        <w:rPr>
          <w:bCs/>
          <w:sz w:val="28"/>
          <w:szCs w:val="28"/>
        </w:rPr>
      </w:pPr>
    </w:p>
    <w:p w14:paraId="11B0652C" w14:textId="1DF2EDA4" w:rsidR="00AE0A08" w:rsidRPr="004D6BE3" w:rsidRDefault="00AE0A08" w:rsidP="00AE0A08">
      <w:pPr>
        <w:spacing w:after="160" w:line="259" w:lineRule="auto"/>
        <w:contextualSpacing/>
        <w:jc w:val="right"/>
        <w:rPr>
          <w:bCs/>
          <w:sz w:val="28"/>
          <w:szCs w:val="28"/>
        </w:rPr>
      </w:pPr>
      <w:r w:rsidRPr="004D6BE3">
        <w:rPr>
          <w:bCs/>
          <w:sz w:val="28"/>
          <w:szCs w:val="28"/>
        </w:rPr>
        <w:t xml:space="preserve">Таблица </w:t>
      </w:r>
      <w:r w:rsidR="00A15848" w:rsidRPr="004D6BE3">
        <w:rPr>
          <w:bCs/>
          <w:sz w:val="28"/>
          <w:szCs w:val="28"/>
        </w:rPr>
        <w:t>5</w:t>
      </w:r>
    </w:p>
    <w:tbl>
      <w:tblPr>
        <w:tblStyle w:val="aff6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50"/>
        <w:gridCol w:w="2273"/>
        <w:gridCol w:w="2869"/>
        <w:gridCol w:w="2915"/>
      </w:tblGrid>
      <w:tr w:rsidR="00AE0A08" w:rsidRPr="004D6BE3" w14:paraId="70341994" w14:textId="77777777" w:rsidTr="00A15848">
        <w:tc>
          <w:tcPr>
            <w:tcW w:w="2150" w:type="dxa"/>
          </w:tcPr>
          <w:p w14:paraId="6005543A" w14:textId="77777777" w:rsidR="00FB09E9" w:rsidRPr="004D6BE3" w:rsidRDefault="00FB09E9" w:rsidP="00A15848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Наименование компетенции</w:t>
            </w:r>
          </w:p>
        </w:tc>
        <w:tc>
          <w:tcPr>
            <w:tcW w:w="2273" w:type="dxa"/>
          </w:tcPr>
          <w:p w14:paraId="477D2AC8" w14:textId="77777777" w:rsidR="00FB09E9" w:rsidRPr="004D6BE3" w:rsidRDefault="00FB09E9" w:rsidP="00A15848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proofErr w:type="gramStart"/>
            <w:r w:rsidRPr="004D6BE3">
              <w:rPr>
                <w:b/>
                <w:szCs w:val="28"/>
              </w:rPr>
              <w:t>Наименование  индикаторов</w:t>
            </w:r>
            <w:proofErr w:type="gramEnd"/>
            <w:r w:rsidRPr="004D6BE3">
              <w:rPr>
                <w:b/>
                <w:szCs w:val="28"/>
              </w:rPr>
              <w:t xml:space="preserve"> достижения компетенции</w:t>
            </w:r>
          </w:p>
        </w:tc>
        <w:tc>
          <w:tcPr>
            <w:tcW w:w="2869" w:type="dxa"/>
          </w:tcPr>
          <w:p w14:paraId="27DF2235" w14:textId="77777777" w:rsidR="00FB09E9" w:rsidRPr="004D6BE3" w:rsidRDefault="00FB09E9" w:rsidP="00A15848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36302625" w14:textId="77777777" w:rsidR="00FB09E9" w:rsidRPr="004D6BE3" w:rsidRDefault="00FB09E9" w:rsidP="00A15848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 w:rsidRPr="004D6BE3">
              <w:rPr>
                <w:b/>
                <w:szCs w:val="28"/>
              </w:rPr>
              <w:t>Типовые контрольные задания</w:t>
            </w:r>
          </w:p>
        </w:tc>
      </w:tr>
      <w:tr w:rsidR="00AE0A08" w:rsidRPr="004D6BE3" w14:paraId="62AE2D68" w14:textId="77777777" w:rsidTr="00A15848">
        <w:trPr>
          <w:trHeight w:val="557"/>
        </w:trPr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0225B" w14:textId="632EF35A" w:rsidR="00FB09E9" w:rsidRPr="004D6BE3" w:rsidRDefault="00FB09E9" w:rsidP="00FB09E9">
            <w:pPr>
              <w:spacing w:after="160" w:line="259" w:lineRule="auto"/>
              <w:contextualSpacing/>
              <w:jc w:val="both"/>
              <w:rPr>
                <w:u w:val="single"/>
              </w:rPr>
            </w:pPr>
            <w:r w:rsidRPr="004D6BE3">
              <w:rPr>
                <w:u w:val="single"/>
              </w:rPr>
              <w:t>ПКН-3:</w:t>
            </w:r>
          </w:p>
          <w:p w14:paraId="19C62F31" w14:textId="400F96FC" w:rsidR="00FB09E9" w:rsidRPr="004D6BE3" w:rsidRDefault="00FB09E9" w:rsidP="00FB09E9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4D6BE3">
              <w:t>Способность обеспечивать личную профессиональную эффективность в меняющейся внешней среде, также соответствие решений и действий трансформирующимся требованиям рынка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2615" w14:textId="77777777" w:rsidR="00FB09E9" w:rsidRPr="004D6BE3" w:rsidRDefault="00FB09E9" w:rsidP="00FB09E9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4D6BE3">
              <w:rPr>
                <w:rFonts w:eastAsia="Calibri"/>
              </w:rPr>
              <w:t>1. Проектирует индивидуальную образовательную траекторию и стратегию по развитию профессиональной карьеры с учетом тенденций изменения внешней среды.</w:t>
            </w:r>
          </w:p>
          <w:p w14:paraId="085DE655" w14:textId="77777777" w:rsidR="00FB09E9" w:rsidRPr="004D6BE3" w:rsidRDefault="00FB09E9" w:rsidP="00FB09E9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6B439" w14:textId="77777777" w:rsidR="00FB09E9" w:rsidRPr="004D6BE3" w:rsidRDefault="00FB09E9" w:rsidP="00FB09E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14:paraId="3890F9F5" w14:textId="2D1C91DA" w:rsidR="00FB09E9" w:rsidRPr="004D6BE3" w:rsidRDefault="00FB09E9" w:rsidP="00FB09E9">
            <w:pPr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D6BE3">
              <w:rPr>
                <w:b/>
              </w:rPr>
              <w:lastRenderedPageBreak/>
              <w:t>уметь:</w:t>
            </w:r>
            <w:r w:rsidRPr="004D6BE3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  <w:tc>
          <w:tcPr>
            <w:tcW w:w="2915" w:type="dxa"/>
          </w:tcPr>
          <w:p w14:paraId="2CD1ECAB" w14:textId="77777777" w:rsidR="00FB09E9" w:rsidRPr="004D6BE3" w:rsidRDefault="00FB09E9" w:rsidP="00FB09E9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  <w:szCs w:val="22"/>
              </w:rPr>
            </w:pPr>
            <w:r w:rsidRPr="004D6BE3">
              <w:rPr>
                <w:b/>
                <w:szCs w:val="22"/>
              </w:rPr>
              <w:lastRenderedPageBreak/>
              <w:t>Задание</w:t>
            </w:r>
          </w:p>
          <w:p w14:paraId="6C0A500F" w14:textId="29BE5574" w:rsidR="00FB09E9" w:rsidRPr="004D6BE3" w:rsidRDefault="00AE7587" w:rsidP="00AE7587">
            <w:pPr>
              <w:jc w:val="both"/>
              <w:rPr>
                <w:bCs/>
              </w:rPr>
            </w:pPr>
            <w:r w:rsidRPr="004D6BE3">
              <w:rPr>
                <w:bCs/>
              </w:rPr>
              <w:t xml:space="preserve">Составьте характеристику личных брендов российских политических деятелей. Опишите классификационные признаки и черты, их характеризующие. Предложите архетип позиционирования для каждого из типов личного бренда политических деятелей, продемонстрировав креативные решения, иллюстрирующие </w:t>
            </w:r>
            <w:r w:rsidRPr="004D6BE3">
              <w:rPr>
                <w:bCs/>
              </w:rPr>
              <w:lastRenderedPageBreak/>
              <w:t xml:space="preserve">коммуникацию при данном архетипе. </w:t>
            </w:r>
          </w:p>
        </w:tc>
      </w:tr>
      <w:tr w:rsidR="00AE0A08" w:rsidRPr="004D6BE3" w14:paraId="4B9407D9" w14:textId="77777777" w:rsidTr="00A15848">
        <w:trPr>
          <w:trHeight w:val="683"/>
        </w:trPr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E697" w14:textId="77777777" w:rsidR="00FB09E9" w:rsidRPr="004D6BE3" w:rsidRDefault="00FB09E9" w:rsidP="00FB09E9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19B4" w14:textId="3C1412F1" w:rsidR="00FB09E9" w:rsidRPr="004D6BE3" w:rsidRDefault="00FB09E9" w:rsidP="00FB09E9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rFonts w:eastAsia="Calibri"/>
              </w:rPr>
              <w:t>2. Владеет технологиями персональной эффективности, включая управление здоровьем, временем и мотивацией.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6A9C" w14:textId="77777777" w:rsidR="00FB09E9" w:rsidRPr="004D6BE3" w:rsidRDefault="00FB09E9" w:rsidP="00FB09E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>знать:</w:t>
            </w:r>
            <w:r w:rsidRPr="004D6BE3">
              <w:rPr>
                <w:bCs/>
              </w:rPr>
              <w:t xml:space="preserve"> подходы к формированию, разработке и управлению личным (персональным) брендом, а также брендом собственного предприятия. </w:t>
            </w:r>
          </w:p>
          <w:p w14:paraId="7487AFCF" w14:textId="2831D251" w:rsidR="00FB09E9" w:rsidRPr="004D6BE3" w:rsidRDefault="00FB09E9" w:rsidP="00FB09E9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4D6BE3">
              <w:rPr>
                <w:b/>
              </w:rPr>
              <w:t>уметь:</w:t>
            </w:r>
            <w:r w:rsidRPr="004D6BE3">
              <w:rPr>
                <w:bCs/>
              </w:rPr>
              <w:t xml:space="preserve"> разрабатывать маркетинговые стратегии позиционирования персонального бренда, а также бренда собственного предприятия; анализировать, разрабатывать и осуществлять стратегии продвижения персонального бренда, а также бренда собственного предприятия. </w:t>
            </w:r>
          </w:p>
        </w:tc>
        <w:tc>
          <w:tcPr>
            <w:tcW w:w="2915" w:type="dxa"/>
          </w:tcPr>
          <w:p w14:paraId="1470951C" w14:textId="77777777" w:rsidR="00FB09E9" w:rsidRPr="004D6BE3" w:rsidRDefault="00FB09E9" w:rsidP="00FB09E9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  <w:szCs w:val="22"/>
              </w:rPr>
            </w:pPr>
            <w:r w:rsidRPr="004D6BE3">
              <w:rPr>
                <w:b/>
                <w:szCs w:val="22"/>
              </w:rPr>
              <w:t>Задание</w:t>
            </w:r>
          </w:p>
          <w:p w14:paraId="120CAA92" w14:textId="1655AF19" w:rsidR="00AE7587" w:rsidRPr="004D6BE3" w:rsidRDefault="00FB09E9" w:rsidP="00FB09E9">
            <w:pPr>
              <w:tabs>
                <w:tab w:val="left" w:pos="540"/>
              </w:tabs>
              <w:contextualSpacing/>
              <w:rPr>
                <w:bCs/>
                <w:szCs w:val="22"/>
              </w:rPr>
            </w:pPr>
            <w:r w:rsidRPr="004D6BE3">
              <w:rPr>
                <w:bCs/>
                <w:szCs w:val="22"/>
              </w:rPr>
              <w:t xml:space="preserve">1. </w:t>
            </w:r>
            <w:r w:rsidR="00AE7587" w:rsidRPr="004D6BE3">
              <w:rPr>
                <w:bCs/>
                <w:szCs w:val="22"/>
              </w:rPr>
              <w:t xml:space="preserve">Опишите основные стратегии продвижения компании (бренда) через личный бренд основателя. </w:t>
            </w:r>
          </w:p>
          <w:p w14:paraId="3E14FEDB" w14:textId="64159C9E" w:rsidR="00FB09E9" w:rsidRPr="004D6BE3" w:rsidRDefault="00AE7587" w:rsidP="00FB09E9">
            <w:pPr>
              <w:tabs>
                <w:tab w:val="left" w:pos="540"/>
              </w:tabs>
              <w:contextualSpacing/>
              <w:rPr>
                <w:szCs w:val="28"/>
              </w:rPr>
            </w:pPr>
            <w:r w:rsidRPr="004D6BE3">
              <w:rPr>
                <w:bCs/>
                <w:szCs w:val="22"/>
              </w:rPr>
              <w:t xml:space="preserve">2. Разработайте программу продвижения предприятия (бренда) за счет продвижения личного бренда основателя. </w:t>
            </w:r>
          </w:p>
          <w:p w14:paraId="659977C1" w14:textId="76AC177E" w:rsidR="00FB09E9" w:rsidRPr="004D6BE3" w:rsidRDefault="00FB09E9" w:rsidP="00FB09E9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</w:p>
        </w:tc>
      </w:tr>
      <w:tr w:rsidR="00AE0A08" w:rsidRPr="004D6BE3" w14:paraId="55822C83" w14:textId="77777777" w:rsidTr="00A15848">
        <w:trPr>
          <w:trHeight w:val="562"/>
        </w:trPr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4AA5" w14:textId="5520C17D" w:rsidR="00FB09E9" w:rsidRPr="004D6BE3" w:rsidRDefault="00FB09E9" w:rsidP="00FB09E9">
            <w:pPr>
              <w:spacing w:after="160" w:line="259" w:lineRule="auto"/>
              <w:contextualSpacing/>
              <w:jc w:val="both"/>
              <w:rPr>
                <w:lang w:bidi="ru-RU"/>
              </w:rPr>
            </w:pPr>
            <w:r w:rsidRPr="004D6BE3">
              <w:rPr>
                <w:lang w:bidi="ru-RU"/>
              </w:rPr>
              <w:t>ПКП-2:</w:t>
            </w:r>
          </w:p>
          <w:p w14:paraId="08FDE1E2" w14:textId="1B3AAB53" w:rsidR="00FB09E9" w:rsidRPr="004D6BE3" w:rsidRDefault="00FB09E9" w:rsidP="00FB09E9">
            <w:pPr>
              <w:spacing w:after="160" w:line="259" w:lineRule="auto"/>
              <w:contextualSpacing/>
              <w:jc w:val="both"/>
            </w:pPr>
            <w:r w:rsidRPr="004D6BE3">
              <w:rPr>
                <w:lang w:bidi="ru-RU"/>
              </w:rPr>
              <w:t>Способность реализовывать PR и GR-проекты в политической и экономической сферах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DFC4B" w14:textId="3E246D2A" w:rsidR="00FB09E9" w:rsidRPr="004D6BE3" w:rsidRDefault="00FB09E9" w:rsidP="00FB09E9">
            <w:pPr>
              <w:tabs>
                <w:tab w:val="left" w:pos="540"/>
              </w:tabs>
              <w:contextualSpacing/>
              <w:jc w:val="both"/>
              <w:rPr>
                <w:lang w:bidi="ru-RU"/>
              </w:rPr>
            </w:pPr>
            <w:r w:rsidRPr="004D6BE3">
              <w:rPr>
                <w:lang w:bidi="ru-RU"/>
              </w:rPr>
              <w:t>1.</w:t>
            </w:r>
            <w:r w:rsidRPr="004D6BE3">
              <w:rPr>
                <w:lang w:bidi="ru-RU"/>
              </w:rPr>
              <w:tab/>
              <w:t>Определяет наиболее эффективную коммуникационную стратегию в соответствии с социально-политическим моментом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BB07" w14:textId="77777777" w:rsidR="00FB09E9" w:rsidRPr="004D6BE3" w:rsidRDefault="00FB09E9" w:rsidP="00FB09E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 xml:space="preserve">знать: </w:t>
            </w:r>
            <w:r w:rsidRPr="004D6BE3">
              <w:rPr>
                <w:bCs/>
              </w:rPr>
              <w:t>технологии бренд-коммуникации личного брендинга, методы продвижения брендов в политической среде, методы стратегического анализа;</w:t>
            </w:r>
          </w:p>
          <w:p w14:paraId="1ACCC9BF" w14:textId="4A1FBC0E" w:rsidR="00FB09E9" w:rsidRPr="004D6BE3" w:rsidRDefault="00FB09E9" w:rsidP="00FB09E9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proofErr w:type="gramStart"/>
            <w:r w:rsidRPr="004D6BE3">
              <w:rPr>
                <w:b/>
              </w:rPr>
              <w:t xml:space="preserve">уметь:  </w:t>
            </w:r>
            <w:r w:rsidRPr="004D6BE3">
              <w:rPr>
                <w:bCs/>
              </w:rPr>
              <w:t>анализировать</w:t>
            </w:r>
            <w:proofErr w:type="gramEnd"/>
            <w:r w:rsidRPr="004D6BE3">
              <w:rPr>
                <w:bCs/>
              </w:rPr>
              <w:t xml:space="preserve"> действующие и разрабатывать новые стратегии</w:t>
            </w:r>
            <w:r w:rsidRPr="004D6BE3">
              <w:rPr>
                <w:b/>
              </w:rPr>
              <w:t xml:space="preserve"> </w:t>
            </w:r>
            <w:r w:rsidRPr="004D6BE3">
              <w:rPr>
                <w:bCs/>
                <w:lang w:val="en-US"/>
              </w:rPr>
              <w:t>PR</w:t>
            </w:r>
            <w:r w:rsidRPr="004D6BE3">
              <w:rPr>
                <w:bCs/>
              </w:rPr>
              <w:t>-продвижения политических брендов и проектов.</w:t>
            </w:r>
          </w:p>
        </w:tc>
        <w:tc>
          <w:tcPr>
            <w:tcW w:w="2915" w:type="dxa"/>
          </w:tcPr>
          <w:p w14:paraId="3D646AF8" w14:textId="77777777" w:rsidR="00FB09E9" w:rsidRPr="004D6BE3" w:rsidRDefault="00FB09E9" w:rsidP="00FB09E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4D6BE3">
              <w:rPr>
                <w:b/>
              </w:rPr>
              <w:t>Задание</w:t>
            </w:r>
          </w:p>
          <w:p w14:paraId="506889FA" w14:textId="1482080A" w:rsidR="00FB09E9" w:rsidRPr="004D6BE3" w:rsidRDefault="00AE7587" w:rsidP="00AE7587">
            <w:pPr>
              <w:jc w:val="both"/>
              <w:rPr>
                <w:bCs/>
              </w:rPr>
            </w:pPr>
            <w:r w:rsidRPr="004D6BE3">
              <w:rPr>
                <w:bCs/>
              </w:rPr>
              <w:t xml:space="preserve">Разработайте элементы личного бренда кандидата в депутаты (губернаторы и др. по выбору студента), основываясь на материалах его предвыборной программы. Предложите основные каналы бренд-коммуникации. </w:t>
            </w:r>
          </w:p>
        </w:tc>
      </w:tr>
      <w:tr w:rsidR="00AE0A08" w:rsidRPr="004D6BE3" w14:paraId="0D5C49DD" w14:textId="77777777" w:rsidTr="00A15848">
        <w:trPr>
          <w:trHeight w:val="356"/>
        </w:trPr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27E9E" w14:textId="77777777" w:rsidR="00FB09E9" w:rsidRPr="004D6BE3" w:rsidRDefault="00FB09E9" w:rsidP="00FB09E9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07C37" w14:textId="3E7E4DFC" w:rsidR="00FB09E9" w:rsidRPr="004D6BE3" w:rsidRDefault="00FB09E9" w:rsidP="00FB09E9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4D6BE3">
              <w:rPr>
                <w:sz w:val="22"/>
                <w:szCs w:val="22"/>
                <w:lang w:bidi="ru-RU"/>
              </w:rPr>
              <w:t>2</w:t>
            </w:r>
            <w:r w:rsidRPr="004D6BE3">
              <w:rPr>
                <w:lang w:bidi="ru-RU"/>
              </w:rPr>
              <w:t>.</w:t>
            </w:r>
            <w:r w:rsidRPr="004D6BE3">
              <w:rPr>
                <w:lang w:bidi="ru-RU"/>
              </w:rPr>
              <w:tab/>
              <w:t>Разрабатывает и реализует коммуникационные проекты в политической и экономической сферах.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2A1C7" w14:textId="77777777" w:rsidR="00FB09E9" w:rsidRPr="004D6BE3" w:rsidRDefault="00FB09E9" w:rsidP="00FB09E9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4D6BE3">
              <w:rPr>
                <w:b/>
              </w:rPr>
              <w:t xml:space="preserve">знать: </w:t>
            </w:r>
            <w:r w:rsidRPr="004D6BE3">
              <w:rPr>
                <w:bCs/>
              </w:rPr>
              <w:t xml:space="preserve">методы и инструменты политического </w:t>
            </w:r>
            <w:r w:rsidRPr="004D6BE3">
              <w:rPr>
                <w:bCs/>
                <w:lang w:val="en-US"/>
              </w:rPr>
              <w:t>PR</w:t>
            </w:r>
            <w:r w:rsidRPr="004D6BE3">
              <w:rPr>
                <w:bCs/>
              </w:rPr>
              <w:t xml:space="preserve"> и </w:t>
            </w:r>
            <w:r w:rsidRPr="004D6BE3">
              <w:rPr>
                <w:bCs/>
                <w:lang w:val="en-US"/>
              </w:rPr>
              <w:t>GR</w:t>
            </w:r>
            <w:r w:rsidRPr="004D6BE3">
              <w:rPr>
                <w:bCs/>
              </w:rPr>
              <w:t xml:space="preserve">-коммуникации, подходы к разработке социальных, экономических и политических </w:t>
            </w:r>
            <w:r w:rsidRPr="004D6BE3">
              <w:rPr>
                <w:bCs/>
              </w:rPr>
              <w:lastRenderedPageBreak/>
              <w:t xml:space="preserve">коммуникационных проектов, инструменты реализации </w:t>
            </w:r>
            <w:r w:rsidRPr="004D6BE3">
              <w:rPr>
                <w:bCs/>
                <w:lang w:val="en-US"/>
              </w:rPr>
              <w:t>GR</w:t>
            </w:r>
            <w:r w:rsidRPr="004D6BE3">
              <w:rPr>
                <w:bCs/>
              </w:rPr>
              <w:t xml:space="preserve">-проектов </w:t>
            </w:r>
          </w:p>
          <w:p w14:paraId="0D8553F5" w14:textId="448511FB" w:rsidR="00FB09E9" w:rsidRPr="004D6BE3" w:rsidRDefault="00FB09E9" w:rsidP="00FB09E9">
            <w:pPr>
              <w:tabs>
                <w:tab w:val="left" w:pos="540"/>
              </w:tabs>
              <w:contextualSpacing/>
              <w:jc w:val="both"/>
            </w:pPr>
            <w:proofErr w:type="gramStart"/>
            <w:r w:rsidRPr="004D6BE3">
              <w:rPr>
                <w:b/>
              </w:rPr>
              <w:t xml:space="preserve">уметь:  </w:t>
            </w:r>
            <w:r w:rsidRPr="004D6BE3">
              <w:rPr>
                <w:bCs/>
              </w:rPr>
              <w:t>разрабатывать</w:t>
            </w:r>
            <w:proofErr w:type="gramEnd"/>
            <w:r w:rsidRPr="004D6BE3">
              <w:rPr>
                <w:bCs/>
              </w:rPr>
              <w:t xml:space="preserve"> и реализовывать коммуникационные проекты в интересах заказчика по направлению </w:t>
            </w:r>
            <w:r w:rsidRPr="004D6BE3">
              <w:rPr>
                <w:bCs/>
                <w:lang w:val="en-US"/>
              </w:rPr>
              <w:t>PR</w:t>
            </w:r>
            <w:r w:rsidRPr="004D6BE3">
              <w:rPr>
                <w:bCs/>
              </w:rPr>
              <w:t xml:space="preserve"> и </w:t>
            </w:r>
            <w:r w:rsidRPr="004D6BE3">
              <w:rPr>
                <w:bCs/>
                <w:lang w:val="en-US"/>
              </w:rPr>
              <w:t>GR-</w:t>
            </w:r>
            <w:r w:rsidRPr="004D6BE3">
              <w:rPr>
                <w:bCs/>
              </w:rPr>
              <w:t xml:space="preserve">коммуникаций в политической и экономической сферах. </w:t>
            </w:r>
          </w:p>
        </w:tc>
        <w:tc>
          <w:tcPr>
            <w:tcW w:w="2915" w:type="dxa"/>
          </w:tcPr>
          <w:p w14:paraId="4EF2A8B5" w14:textId="77777777" w:rsidR="00FB09E9" w:rsidRPr="004D6BE3" w:rsidRDefault="00FB09E9" w:rsidP="00FB09E9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4D6BE3">
              <w:rPr>
                <w:b/>
              </w:rPr>
              <w:lastRenderedPageBreak/>
              <w:t>Задание</w:t>
            </w:r>
          </w:p>
          <w:p w14:paraId="62B9CF8D" w14:textId="082BE5B9" w:rsidR="00FB09E9" w:rsidRPr="004D6BE3" w:rsidRDefault="00AE7587" w:rsidP="00FB09E9">
            <w:pPr>
              <w:rPr>
                <w:bCs/>
              </w:rPr>
            </w:pPr>
            <w:r w:rsidRPr="004D6BE3">
              <w:rPr>
                <w:bCs/>
              </w:rPr>
              <w:t xml:space="preserve">Компания застройщик реализует в регионе несколько коммерческих проектов жилого строительства и проекты по строительству </w:t>
            </w:r>
            <w:r w:rsidRPr="004D6BE3">
              <w:rPr>
                <w:bCs/>
              </w:rPr>
              <w:lastRenderedPageBreak/>
              <w:t xml:space="preserve">социальных объектов. Разработайте модель бренд-коммуникации по </w:t>
            </w:r>
            <w:r w:rsidRPr="004D6BE3">
              <w:rPr>
                <w:bCs/>
                <w:lang w:val="en-US"/>
              </w:rPr>
              <w:t>PR</w:t>
            </w:r>
            <w:r w:rsidRPr="004D6BE3">
              <w:rPr>
                <w:bCs/>
              </w:rPr>
              <w:t>-продвижению социального проекта в целях улучшения имиджа компании</w:t>
            </w:r>
            <w:r w:rsidR="009B3D67" w:rsidRPr="004D6BE3">
              <w:rPr>
                <w:bCs/>
              </w:rPr>
              <w:t xml:space="preserve"> и повышения узнаваемости среди целевой аудитории потребителей. </w:t>
            </w:r>
          </w:p>
        </w:tc>
      </w:tr>
    </w:tbl>
    <w:p w14:paraId="18CEDFE2" w14:textId="77777777" w:rsidR="00FB09E9" w:rsidRPr="004D6BE3" w:rsidRDefault="00FB09E9">
      <w:pPr>
        <w:spacing w:after="160" w:line="259" w:lineRule="auto"/>
        <w:contextualSpacing/>
        <w:jc w:val="both"/>
        <w:rPr>
          <w:bCs/>
          <w:sz w:val="28"/>
          <w:szCs w:val="28"/>
        </w:rPr>
      </w:pPr>
    </w:p>
    <w:p w14:paraId="43363782" w14:textId="77777777" w:rsidR="00FB09E9" w:rsidRPr="004D6BE3" w:rsidRDefault="00FB09E9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277015B5" w14:textId="77777777" w:rsidR="00CE591B" w:rsidRPr="004D6BE3" w:rsidRDefault="00D60B2E" w:rsidP="007733C7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>Перечень вопросов для подготовки к зачету</w:t>
      </w:r>
    </w:p>
    <w:p w14:paraId="11FD9A39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1. Современные концепции брендинга и бренд-менеджмента.</w:t>
      </w:r>
    </w:p>
    <w:p w14:paraId="49122B89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2. Типы брендов. Портфель брендов компании, архитектура и роли брендов.</w:t>
      </w:r>
    </w:p>
    <w:p w14:paraId="591D14C3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3. Принципы разработки и составляющие эффективной платформы бренда. </w:t>
      </w:r>
    </w:p>
    <w:p w14:paraId="4BB26F8E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4. Разработка системы идентификаторов бренда.</w:t>
      </w:r>
    </w:p>
    <w:p w14:paraId="176E77F3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5. Формирование капитала бренд</w:t>
      </w:r>
      <w:r w:rsidR="000A4304" w:rsidRPr="004D6BE3">
        <w:rPr>
          <w:sz w:val="28"/>
          <w:szCs w:val="28"/>
        </w:rPr>
        <w:t xml:space="preserve">а и развитие бренда во времени: </w:t>
      </w:r>
      <w:r w:rsidRPr="004D6BE3">
        <w:rPr>
          <w:sz w:val="28"/>
          <w:szCs w:val="28"/>
        </w:rPr>
        <w:t>управленческие решения.</w:t>
      </w:r>
    </w:p>
    <w:p w14:paraId="03FC6532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6. Основные принципы бренд-коммуникационного планирования.</w:t>
      </w:r>
    </w:p>
    <w:p w14:paraId="04C2E052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7. Основные методы формирования лояльности бренду. Степень лояльности потребителей бренду и причины переключения потребителей на другие марки.</w:t>
      </w:r>
    </w:p>
    <w:p w14:paraId="43246342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8. Стоимость инвестиций в брендинг.</w:t>
      </w:r>
    </w:p>
    <w:p w14:paraId="6600C107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9. Методы оценки стоимости бренда компании.</w:t>
      </w:r>
    </w:p>
    <w:p w14:paraId="45FA1284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10. Классификация атрибутов бренда.</w:t>
      </w:r>
    </w:p>
    <w:p w14:paraId="25A53E27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11. Формула бренда (</w:t>
      </w:r>
      <w:proofErr w:type="spellStart"/>
      <w:r w:rsidRPr="004D6BE3">
        <w:rPr>
          <w:sz w:val="28"/>
          <w:szCs w:val="28"/>
        </w:rPr>
        <w:t>Brand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Essence</w:t>
      </w:r>
      <w:proofErr w:type="spellEnd"/>
      <w:r w:rsidRPr="004D6BE3">
        <w:rPr>
          <w:sz w:val="28"/>
          <w:szCs w:val="28"/>
        </w:rPr>
        <w:t>).</w:t>
      </w:r>
    </w:p>
    <w:p w14:paraId="4F4E1CBC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12. Идентичность бренда (</w:t>
      </w:r>
      <w:proofErr w:type="spellStart"/>
      <w:r w:rsidRPr="004D6BE3">
        <w:rPr>
          <w:sz w:val="28"/>
          <w:szCs w:val="28"/>
        </w:rPr>
        <w:t>Brand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Identity</w:t>
      </w:r>
      <w:proofErr w:type="spellEnd"/>
      <w:r w:rsidRPr="004D6BE3">
        <w:rPr>
          <w:sz w:val="28"/>
          <w:szCs w:val="28"/>
        </w:rPr>
        <w:t>).</w:t>
      </w:r>
    </w:p>
    <w:p w14:paraId="02B1257A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13. Бренд-имидж (Brand Image).</w:t>
      </w:r>
    </w:p>
    <w:p w14:paraId="60F7703E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14. Позиционирование бренда (</w:t>
      </w:r>
      <w:proofErr w:type="spellStart"/>
      <w:r w:rsidRPr="004D6BE3">
        <w:rPr>
          <w:sz w:val="28"/>
          <w:szCs w:val="28"/>
        </w:rPr>
        <w:t>Brand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Position</w:t>
      </w:r>
      <w:proofErr w:type="spellEnd"/>
      <w:r w:rsidRPr="004D6BE3">
        <w:rPr>
          <w:sz w:val="28"/>
          <w:szCs w:val="28"/>
        </w:rPr>
        <w:t>).</w:t>
      </w:r>
    </w:p>
    <w:p w14:paraId="0F99D9D6" w14:textId="77777777" w:rsidR="00CE591B" w:rsidRPr="004D6BE3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15. Релевантность бренда (</w:t>
      </w:r>
      <w:proofErr w:type="spellStart"/>
      <w:r w:rsidRPr="004D6BE3">
        <w:rPr>
          <w:sz w:val="28"/>
          <w:szCs w:val="28"/>
        </w:rPr>
        <w:t>Brand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Relevance</w:t>
      </w:r>
      <w:proofErr w:type="spellEnd"/>
      <w:r w:rsidRPr="004D6BE3">
        <w:rPr>
          <w:sz w:val="28"/>
          <w:szCs w:val="28"/>
        </w:rPr>
        <w:t>).</w:t>
      </w:r>
    </w:p>
    <w:p w14:paraId="1C46B306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16. Приверженность к бренду (</w:t>
      </w:r>
      <w:proofErr w:type="spellStart"/>
      <w:r w:rsidRPr="004D6BE3">
        <w:rPr>
          <w:sz w:val="28"/>
          <w:szCs w:val="28"/>
        </w:rPr>
        <w:t>Brand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Loyalty</w:t>
      </w:r>
      <w:proofErr w:type="spellEnd"/>
      <w:r w:rsidRPr="004D6BE3">
        <w:rPr>
          <w:sz w:val="28"/>
          <w:szCs w:val="28"/>
        </w:rPr>
        <w:t>).</w:t>
      </w:r>
    </w:p>
    <w:p w14:paraId="5F4E9D35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17. Стоимость бренда (Brand Value).</w:t>
      </w:r>
    </w:p>
    <w:p w14:paraId="65F1E4A6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18. Подъемная сила бренда (</w:t>
      </w:r>
      <w:proofErr w:type="spellStart"/>
      <w:r w:rsidRPr="004D6BE3">
        <w:rPr>
          <w:sz w:val="28"/>
          <w:szCs w:val="28"/>
        </w:rPr>
        <w:t>Brand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Leverage</w:t>
      </w:r>
      <w:proofErr w:type="spellEnd"/>
      <w:r w:rsidRPr="004D6BE3">
        <w:rPr>
          <w:sz w:val="28"/>
          <w:szCs w:val="28"/>
        </w:rPr>
        <w:t>).</w:t>
      </w:r>
    </w:p>
    <w:p w14:paraId="0BDDB1D0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19. Степень известности бренда (</w:t>
      </w:r>
      <w:proofErr w:type="spellStart"/>
      <w:r w:rsidRPr="004D6BE3">
        <w:rPr>
          <w:sz w:val="28"/>
          <w:szCs w:val="28"/>
        </w:rPr>
        <w:t>Brand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Awareness</w:t>
      </w:r>
      <w:proofErr w:type="spellEnd"/>
      <w:r w:rsidRPr="004D6BE3">
        <w:rPr>
          <w:sz w:val="28"/>
          <w:szCs w:val="28"/>
        </w:rPr>
        <w:t>).</w:t>
      </w:r>
    </w:p>
    <w:p w14:paraId="52FB358E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20. Способность к доминированию бренда (Brand Power).</w:t>
      </w:r>
    </w:p>
    <w:p w14:paraId="0A425CE2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21. Базовые элементы бренд-стиля.</w:t>
      </w:r>
    </w:p>
    <w:p w14:paraId="2EF20AD7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22. Товарный бренд-</w:t>
      </w:r>
      <w:proofErr w:type="spellStart"/>
      <w:r w:rsidRPr="004D6BE3">
        <w:rPr>
          <w:sz w:val="28"/>
          <w:szCs w:val="28"/>
        </w:rPr>
        <w:t>нэйм</w:t>
      </w:r>
      <w:proofErr w:type="spellEnd"/>
      <w:r w:rsidRPr="004D6BE3">
        <w:rPr>
          <w:sz w:val="28"/>
          <w:szCs w:val="28"/>
        </w:rPr>
        <w:t>.</w:t>
      </w:r>
    </w:p>
    <w:p w14:paraId="1696B18D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23. Товарные знаки и их классификация.</w:t>
      </w:r>
    </w:p>
    <w:p w14:paraId="2E2620BA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24. Рекламный бренд-слоган.</w:t>
      </w:r>
    </w:p>
    <w:p w14:paraId="07C24362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25. Стратегии формирования бренд- стиля.</w:t>
      </w:r>
    </w:p>
    <w:p w14:paraId="429FC8D7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26. </w:t>
      </w:r>
      <w:proofErr w:type="spellStart"/>
      <w:r w:rsidRPr="004D6BE3">
        <w:rPr>
          <w:sz w:val="28"/>
          <w:szCs w:val="28"/>
        </w:rPr>
        <w:t>Мифодизайн</w:t>
      </w:r>
      <w:proofErr w:type="spellEnd"/>
      <w:r w:rsidRPr="004D6BE3">
        <w:rPr>
          <w:sz w:val="28"/>
          <w:szCs w:val="28"/>
        </w:rPr>
        <w:t xml:space="preserve"> элементов бренд-стиля.</w:t>
      </w:r>
    </w:p>
    <w:p w14:paraId="06E8A977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27. Классификация основных констант бренд-стиля.</w:t>
      </w:r>
    </w:p>
    <w:p w14:paraId="26B9E70A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28. Общая классификация брендинг-процессов и процедур брендинг-процессов.</w:t>
      </w:r>
    </w:p>
    <w:p w14:paraId="44E135F0" w14:textId="77777777" w:rsidR="00CE591B" w:rsidRPr="004D6BE3" w:rsidRDefault="00D60B2E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t>29. Стратегии и методы управления брендинг- процессами.</w:t>
      </w:r>
    </w:p>
    <w:p w14:paraId="0EDF00B9" w14:textId="77777777" w:rsidR="00CE591B" w:rsidRPr="004D6BE3" w:rsidRDefault="000A4304" w:rsidP="00607743">
      <w:pPr>
        <w:jc w:val="both"/>
        <w:rPr>
          <w:sz w:val="28"/>
          <w:szCs w:val="28"/>
        </w:rPr>
      </w:pPr>
      <w:r w:rsidRPr="004D6BE3">
        <w:rPr>
          <w:sz w:val="28"/>
          <w:szCs w:val="28"/>
        </w:rPr>
        <w:lastRenderedPageBreak/>
        <w:t>30. Идентичность бренда.</w:t>
      </w:r>
    </w:p>
    <w:p w14:paraId="0C515DC4" w14:textId="77777777" w:rsidR="00607743" w:rsidRPr="004D6BE3" w:rsidRDefault="00607743" w:rsidP="00607743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</w:p>
    <w:p w14:paraId="1591AF55" w14:textId="77777777" w:rsidR="00CE591B" w:rsidRPr="004D6BE3" w:rsidRDefault="00CE591B">
      <w:bookmarkStart w:id="14" w:name="_Toc418694128"/>
      <w:bookmarkEnd w:id="14"/>
    </w:p>
    <w:p w14:paraId="00D858F8" w14:textId="77777777" w:rsidR="00D2658C" w:rsidRPr="004D6BE3" w:rsidRDefault="00D2658C" w:rsidP="00D2658C">
      <w:pPr>
        <w:spacing w:after="240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06D9DBCB" w14:textId="77777777" w:rsidR="00D2658C" w:rsidRPr="004D6BE3" w:rsidRDefault="00D2658C" w:rsidP="00D2658C">
      <w:pPr>
        <w:spacing w:line="360" w:lineRule="auto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 xml:space="preserve">Основная литература </w:t>
      </w:r>
    </w:p>
    <w:p w14:paraId="6ED1A8FA" w14:textId="37D6438B" w:rsidR="00D2658C" w:rsidRPr="004D6BE3" w:rsidRDefault="00D2658C" w:rsidP="00D2658C">
      <w:pPr>
        <w:spacing w:line="360" w:lineRule="auto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1. Кузьмина, О. Г. Бренд-</w:t>
      </w:r>
      <w:proofErr w:type="gramStart"/>
      <w:r w:rsidRPr="004D6BE3">
        <w:rPr>
          <w:sz w:val="28"/>
          <w:szCs w:val="28"/>
        </w:rPr>
        <w:t>менеджмент :</w:t>
      </w:r>
      <w:proofErr w:type="gramEnd"/>
      <w:r w:rsidRPr="004D6BE3">
        <w:rPr>
          <w:sz w:val="28"/>
          <w:szCs w:val="28"/>
        </w:rPr>
        <w:t xml:space="preserve"> учебное пособие / О. Г. Кузьмина. — </w:t>
      </w:r>
      <w:proofErr w:type="gramStart"/>
      <w:r w:rsidRPr="004D6BE3">
        <w:rPr>
          <w:sz w:val="28"/>
          <w:szCs w:val="28"/>
        </w:rPr>
        <w:t>Москва :</w:t>
      </w:r>
      <w:proofErr w:type="gramEnd"/>
      <w:r w:rsidRPr="004D6BE3">
        <w:rPr>
          <w:sz w:val="28"/>
          <w:szCs w:val="28"/>
        </w:rPr>
        <w:t xml:space="preserve"> РИОР : ИНФРА-М, 2024. — 176 с. — (Высшее образование). — DOI: https://doi.org/10.12737/21301. - ISBN 978-5-369-01614-5. – ЭБС ZNANIUM.com. –URL: https://znanium.com/catalog/product/2096295 (дата обращения: </w:t>
      </w:r>
      <w:r w:rsidR="00A07CE3" w:rsidRPr="004D6BE3">
        <w:rPr>
          <w:sz w:val="28"/>
          <w:szCs w:val="28"/>
        </w:rPr>
        <w:t>12.10.2024</w:t>
      </w:r>
      <w:r w:rsidRPr="004D6BE3">
        <w:rPr>
          <w:sz w:val="28"/>
          <w:szCs w:val="28"/>
        </w:rPr>
        <w:t xml:space="preserve">). – </w:t>
      </w:r>
      <w:proofErr w:type="gramStart"/>
      <w:r w:rsidRPr="004D6BE3">
        <w:rPr>
          <w:sz w:val="28"/>
          <w:szCs w:val="28"/>
        </w:rPr>
        <w:t>Текст :</w:t>
      </w:r>
      <w:proofErr w:type="gramEnd"/>
      <w:r w:rsidRPr="004D6BE3">
        <w:rPr>
          <w:sz w:val="28"/>
          <w:szCs w:val="28"/>
        </w:rPr>
        <w:t xml:space="preserve"> электронный.</w:t>
      </w:r>
    </w:p>
    <w:p w14:paraId="7C4C66EE" w14:textId="58A96A03" w:rsidR="00D2658C" w:rsidRPr="004D6BE3" w:rsidRDefault="00D2658C" w:rsidP="00D2658C">
      <w:pPr>
        <w:spacing w:line="360" w:lineRule="auto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2. Музыкант, В. Л. Брендинг. Управление </w:t>
      </w:r>
      <w:proofErr w:type="gramStart"/>
      <w:r w:rsidRPr="004D6BE3">
        <w:rPr>
          <w:sz w:val="28"/>
          <w:szCs w:val="28"/>
        </w:rPr>
        <w:t>брендом :</w:t>
      </w:r>
      <w:proofErr w:type="gramEnd"/>
      <w:r w:rsidRPr="004D6BE3">
        <w:rPr>
          <w:sz w:val="28"/>
          <w:szCs w:val="28"/>
        </w:rPr>
        <w:t xml:space="preserve"> учебное пособие / В.Л. Музыкант. — </w:t>
      </w:r>
      <w:proofErr w:type="gramStart"/>
      <w:r w:rsidRPr="004D6BE3">
        <w:rPr>
          <w:sz w:val="28"/>
          <w:szCs w:val="28"/>
        </w:rPr>
        <w:t>Москва :</w:t>
      </w:r>
      <w:proofErr w:type="gramEnd"/>
      <w:r w:rsidRPr="004D6BE3">
        <w:rPr>
          <w:sz w:val="28"/>
          <w:szCs w:val="28"/>
        </w:rPr>
        <w:t xml:space="preserve"> РИОР : ИНФРА-М, 2023. — 316 с. — (Высшее образование: Бакалавриат; Азбука рекламы). — DOI: https://doi.org/10.12737/2142. - ISBN 978-5-369-01934-4. - ЭБС </w:t>
      </w:r>
      <w:r w:rsidRPr="004D6BE3">
        <w:rPr>
          <w:sz w:val="28"/>
          <w:szCs w:val="28"/>
          <w:lang w:val="en-US"/>
        </w:rPr>
        <w:t>ZNANIUM</w:t>
      </w:r>
      <w:r w:rsidRPr="004D6BE3">
        <w:rPr>
          <w:sz w:val="28"/>
          <w:szCs w:val="28"/>
        </w:rPr>
        <w:t>.</w:t>
      </w:r>
      <w:r w:rsidRPr="004D6BE3">
        <w:rPr>
          <w:sz w:val="28"/>
          <w:szCs w:val="28"/>
          <w:lang w:val="en-US"/>
        </w:rPr>
        <w:t>com</w:t>
      </w:r>
      <w:r w:rsidRPr="004D6BE3">
        <w:rPr>
          <w:sz w:val="28"/>
          <w:szCs w:val="28"/>
        </w:rPr>
        <w:t xml:space="preserve">. - URL: https://znanium.com/catalog/product/2008766 (дата обращения: </w:t>
      </w:r>
      <w:r w:rsidR="00A07CE3" w:rsidRPr="004D6BE3">
        <w:rPr>
          <w:sz w:val="28"/>
          <w:szCs w:val="28"/>
        </w:rPr>
        <w:t>12.10.2024</w:t>
      </w:r>
      <w:r w:rsidRPr="004D6BE3">
        <w:rPr>
          <w:sz w:val="28"/>
          <w:szCs w:val="28"/>
        </w:rPr>
        <w:t xml:space="preserve">). - </w:t>
      </w:r>
      <w:proofErr w:type="gramStart"/>
      <w:r w:rsidRPr="004D6BE3">
        <w:rPr>
          <w:sz w:val="28"/>
          <w:szCs w:val="28"/>
        </w:rPr>
        <w:t>Текст :</w:t>
      </w:r>
      <w:proofErr w:type="gramEnd"/>
      <w:r w:rsidRPr="004D6BE3">
        <w:rPr>
          <w:sz w:val="28"/>
          <w:szCs w:val="28"/>
        </w:rPr>
        <w:t xml:space="preserve"> электронный.</w:t>
      </w:r>
    </w:p>
    <w:p w14:paraId="1A15B478" w14:textId="5FAA4E54" w:rsidR="00D2658C" w:rsidRPr="004D6BE3" w:rsidRDefault="00D2658C" w:rsidP="00D2658C">
      <w:pPr>
        <w:spacing w:line="360" w:lineRule="auto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3. Пономарёва, Е. А.  Бренд-</w:t>
      </w:r>
      <w:proofErr w:type="gramStart"/>
      <w:r w:rsidRPr="004D6BE3">
        <w:rPr>
          <w:sz w:val="28"/>
          <w:szCs w:val="28"/>
        </w:rPr>
        <w:t>менеджмент :</w:t>
      </w:r>
      <w:proofErr w:type="gramEnd"/>
      <w:r w:rsidRPr="004D6BE3">
        <w:rPr>
          <w:sz w:val="28"/>
          <w:szCs w:val="28"/>
        </w:rPr>
        <w:t xml:space="preserve"> учебник и практикум для вузов / Е. А. Пономарёва. — </w:t>
      </w:r>
      <w:proofErr w:type="gramStart"/>
      <w:r w:rsidRPr="004D6BE3">
        <w:rPr>
          <w:sz w:val="28"/>
          <w:szCs w:val="28"/>
        </w:rPr>
        <w:t>Москва :</w:t>
      </w:r>
      <w:proofErr w:type="gramEnd"/>
      <w:r w:rsidRPr="004D6BE3">
        <w:rPr>
          <w:sz w:val="28"/>
          <w:szCs w:val="28"/>
        </w:rPr>
        <w:t xml:space="preserve"> Издательство </w:t>
      </w:r>
      <w:proofErr w:type="spellStart"/>
      <w:r w:rsidRPr="004D6BE3">
        <w:rPr>
          <w:sz w:val="28"/>
          <w:szCs w:val="28"/>
        </w:rPr>
        <w:t>Юрайт</w:t>
      </w:r>
      <w:proofErr w:type="spellEnd"/>
      <w:r w:rsidRPr="004D6BE3">
        <w:rPr>
          <w:sz w:val="28"/>
          <w:szCs w:val="28"/>
        </w:rPr>
        <w:t xml:space="preserve">, 2023. — 341 с. — (Высшее образование). — ISBN 978-5-9916-9046-1. — Образовательная платформа </w:t>
      </w:r>
      <w:proofErr w:type="spellStart"/>
      <w:r w:rsidRPr="004D6BE3">
        <w:rPr>
          <w:sz w:val="28"/>
          <w:szCs w:val="28"/>
        </w:rPr>
        <w:t>Юрайт</w:t>
      </w:r>
      <w:proofErr w:type="spellEnd"/>
      <w:r w:rsidRPr="004D6BE3">
        <w:rPr>
          <w:sz w:val="28"/>
          <w:szCs w:val="28"/>
        </w:rPr>
        <w:t xml:space="preserve"> [сайт]. — URL: https://urait.ru/bcode/511493 (дата обращения: </w:t>
      </w:r>
      <w:r w:rsidR="00A07CE3" w:rsidRPr="004D6BE3">
        <w:rPr>
          <w:sz w:val="28"/>
          <w:szCs w:val="28"/>
        </w:rPr>
        <w:t>12.10.2024</w:t>
      </w:r>
      <w:r w:rsidRPr="004D6BE3">
        <w:rPr>
          <w:sz w:val="28"/>
          <w:szCs w:val="28"/>
        </w:rPr>
        <w:t>).</w:t>
      </w:r>
      <w:r w:rsidRPr="004D6BE3">
        <w:t xml:space="preserve"> </w:t>
      </w:r>
      <w:r w:rsidRPr="004D6BE3">
        <w:rPr>
          <w:sz w:val="28"/>
          <w:szCs w:val="28"/>
        </w:rPr>
        <w:t xml:space="preserve">— </w:t>
      </w:r>
      <w:proofErr w:type="gramStart"/>
      <w:r w:rsidRPr="004D6BE3">
        <w:rPr>
          <w:sz w:val="28"/>
          <w:szCs w:val="28"/>
        </w:rPr>
        <w:t>Текст :</w:t>
      </w:r>
      <w:proofErr w:type="gramEnd"/>
      <w:r w:rsidRPr="004D6BE3">
        <w:rPr>
          <w:sz w:val="28"/>
          <w:szCs w:val="28"/>
        </w:rPr>
        <w:t xml:space="preserve"> электронный.</w:t>
      </w:r>
    </w:p>
    <w:p w14:paraId="4DB92ABF" w14:textId="77777777" w:rsidR="00D2658C" w:rsidRPr="004D6BE3" w:rsidRDefault="00D2658C" w:rsidP="00D2658C">
      <w:pPr>
        <w:spacing w:line="360" w:lineRule="auto"/>
        <w:jc w:val="both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 xml:space="preserve">Дополнительная литература: </w:t>
      </w:r>
    </w:p>
    <w:p w14:paraId="53A9C258" w14:textId="7DAD032C" w:rsidR="00D2658C" w:rsidRPr="004D6BE3" w:rsidRDefault="00D2658C" w:rsidP="00D2658C">
      <w:pPr>
        <w:spacing w:line="360" w:lineRule="auto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4. Баранова, С. А. Основы брендинга: курс лекций и тестовые </w:t>
      </w:r>
      <w:proofErr w:type="gramStart"/>
      <w:r w:rsidRPr="004D6BE3">
        <w:rPr>
          <w:sz w:val="28"/>
          <w:szCs w:val="28"/>
        </w:rPr>
        <w:t>задания :</w:t>
      </w:r>
      <w:proofErr w:type="gramEnd"/>
      <w:r w:rsidRPr="004D6BE3">
        <w:rPr>
          <w:sz w:val="28"/>
          <w:szCs w:val="28"/>
        </w:rPr>
        <w:t xml:space="preserve"> учебное пособие / С. А. Баранова. - </w:t>
      </w:r>
      <w:proofErr w:type="gramStart"/>
      <w:r w:rsidRPr="004D6BE3">
        <w:rPr>
          <w:sz w:val="28"/>
          <w:szCs w:val="28"/>
        </w:rPr>
        <w:t>Москва :</w:t>
      </w:r>
      <w:proofErr w:type="gramEnd"/>
      <w:r w:rsidRPr="004D6BE3">
        <w:rPr>
          <w:sz w:val="28"/>
          <w:szCs w:val="28"/>
        </w:rPr>
        <w:t xml:space="preserve"> ФЛИНТА, 2021. - 98 с. - ISBN 978-5-9765-4702-5. – ЭБС ZNANIUM.com. – URL: https://znanium.com/catalog/product/1851743 (дата обращения: </w:t>
      </w:r>
      <w:r w:rsidR="00A07CE3" w:rsidRPr="004D6BE3">
        <w:rPr>
          <w:sz w:val="28"/>
          <w:szCs w:val="28"/>
        </w:rPr>
        <w:t>12.10.2024</w:t>
      </w:r>
      <w:r w:rsidRPr="004D6BE3">
        <w:rPr>
          <w:sz w:val="28"/>
          <w:szCs w:val="28"/>
        </w:rPr>
        <w:t xml:space="preserve">). – </w:t>
      </w:r>
      <w:proofErr w:type="gramStart"/>
      <w:r w:rsidRPr="004D6BE3">
        <w:rPr>
          <w:sz w:val="28"/>
          <w:szCs w:val="28"/>
        </w:rPr>
        <w:t>Текст :</w:t>
      </w:r>
      <w:proofErr w:type="gramEnd"/>
      <w:r w:rsidRPr="004D6BE3">
        <w:rPr>
          <w:sz w:val="28"/>
          <w:szCs w:val="28"/>
        </w:rPr>
        <w:t xml:space="preserve"> электронный.</w:t>
      </w:r>
    </w:p>
    <w:p w14:paraId="32918575" w14:textId="77777777" w:rsidR="00D2658C" w:rsidRPr="004D6BE3" w:rsidRDefault="00D2658C" w:rsidP="00D2658C">
      <w:pPr>
        <w:spacing w:line="360" w:lineRule="auto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5. Рожков, И. Я.  </w:t>
      </w:r>
      <w:proofErr w:type="gramStart"/>
      <w:r w:rsidRPr="004D6BE3">
        <w:rPr>
          <w:sz w:val="28"/>
          <w:szCs w:val="28"/>
        </w:rPr>
        <w:t>Брендинг :</w:t>
      </w:r>
      <w:proofErr w:type="gramEnd"/>
      <w:r w:rsidRPr="004D6BE3">
        <w:rPr>
          <w:sz w:val="28"/>
          <w:szCs w:val="28"/>
        </w:rPr>
        <w:t xml:space="preserve"> учебник для вузов / И. Я. Рожков. — </w:t>
      </w:r>
      <w:proofErr w:type="gramStart"/>
      <w:r w:rsidRPr="004D6BE3">
        <w:rPr>
          <w:sz w:val="28"/>
          <w:szCs w:val="28"/>
        </w:rPr>
        <w:t>Москва :</w:t>
      </w:r>
      <w:proofErr w:type="gramEnd"/>
      <w:r w:rsidRPr="004D6BE3">
        <w:rPr>
          <w:sz w:val="28"/>
          <w:szCs w:val="28"/>
        </w:rPr>
        <w:t xml:space="preserve"> Издательство </w:t>
      </w:r>
      <w:proofErr w:type="spellStart"/>
      <w:r w:rsidRPr="004D6BE3">
        <w:rPr>
          <w:sz w:val="28"/>
          <w:szCs w:val="28"/>
        </w:rPr>
        <w:t>Юрайт</w:t>
      </w:r>
      <w:proofErr w:type="spellEnd"/>
      <w:r w:rsidRPr="004D6BE3">
        <w:rPr>
          <w:sz w:val="28"/>
          <w:szCs w:val="28"/>
        </w:rPr>
        <w:t xml:space="preserve">, 2023. — 331 с. — (Высшее образование). — ISBN 978-5-534-16399-5. — Образовательная платформа </w:t>
      </w:r>
      <w:proofErr w:type="spellStart"/>
      <w:r w:rsidRPr="004D6BE3">
        <w:rPr>
          <w:sz w:val="28"/>
          <w:szCs w:val="28"/>
        </w:rPr>
        <w:t>Юрайт</w:t>
      </w:r>
      <w:proofErr w:type="spellEnd"/>
      <w:r w:rsidRPr="004D6BE3">
        <w:rPr>
          <w:sz w:val="28"/>
          <w:szCs w:val="28"/>
        </w:rPr>
        <w:t xml:space="preserve"> [сайт]. — URL: https://urait.ru/bcode/530938 (дата обращения: 17.11.2023).</w:t>
      </w:r>
      <w:r w:rsidRPr="004D6BE3">
        <w:t xml:space="preserve"> </w:t>
      </w:r>
      <w:r w:rsidRPr="004D6BE3">
        <w:rPr>
          <w:sz w:val="28"/>
          <w:szCs w:val="28"/>
        </w:rPr>
        <w:t xml:space="preserve">— </w:t>
      </w:r>
      <w:proofErr w:type="gramStart"/>
      <w:r w:rsidRPr="004D6BE3">
        <w:rPr>
          <w:sz w:val="28"/>
          <w:szCs w:val="28"/>
        </w:rPr>
        <w:t>Текст :</w:t>
      </w:r>
      <w:proofErr w:type="gramEnd"/>
      <w:r w:rsidRPr="004D6BE3">
        <w:rPr>
          <w:sz w:val="28"/>
          <w:szCs w:val="28"/>
        </w:rPr>
        <w:t xml:space="preserve"> электронный.</w:t>
      </w:r>
    </w:p>
    <w:p w14:paraId="13B9AB07" w14:textId="63517C88" w:rsidR="00D2658C" w:rsidRPr="004D6BE3" w:rsidRDefault="00D2658C" w:rsidP="00D2658C">
      <w:pPr>
        <w:spacing w:line="360" w:lineRule="auto"/>
        <w:jc w:val="both"/>
        <w:rPr>
          <w:sz w:val="28"/>
          <w:szCs w:val="28"/>
        </w:rPr>
      </w:pPr>
      <w:r w:rsidRPr="004D6BE3">
        <w:rPr>
          <w:sz w:val="28"/>
          <w:szCs w:val="28"/>
        </w:rPr>
        <w:lastRenderedPageBreak/>
        <w:t xml:space="preserve">6. Чернышева, А. М.  </w:t>
      </w:r>
      <w:proofErr w:type="gramStart"/>
      <w:r w:rsidRPr="004D6BE3">
        <w:rPr>
          <w:sz w:val="28"/>
          <w:szCs w:val="28"/>
        </w:rPr>
        <w:t>Брендинг :</w:t>
      </w:r>
      <w:proofErr w:type="gramEnd"/>
      <w:r w:rsidRPr="004D6BE3">
        <w:rPr>
          <w:sz w:val="28"/>
          <w:szCs w:val="28"/>
        </w:rPr>
        <w:t xml:space="preserve"> учебник для бакалавров для вузов / А. М. Чернышева, Т. Н. Якубова. — </w:t>
      </w:r>
      <w:proofErr w:type="gramStart"/>
      <w:r w:rsidRPr="004D6BE3">
        <w:rPr>
          <w:sz w:val="28"/>
          <w:szCs w:val="28"/>
        </w:rPr>
        <w:t>Москва :</w:t>
      </w:r>
      <w:proofErr w:type="gramEnd"/>
      <w:r w:rsidRPr="004D6BE3">
        <w:rPr>
          <w:sz w:val="28"/>
          <w:szCs w:val="28"/>
        </w:rPr>
        <w:t xml:space="preserve"> Издательство </w:t>
      </w:r>
      <w:proofErr w:type="spellStart"/>
      <w:r w:rsidRPr="004D6BE3">
        <w:rPr>
          <w:sz w:val="28"/>
          <w:szCs w:val="28"/>
        </w:rPr>
        <w:t>Юрайт</w:t>
      </w:r>
      <w:proofErr w:type="spellEnd"/>
      <w:r w:rsidRPr="004D6BE3">
        <w:rPr>
          <w:sz w:val="28"/>
          <w:szCs w:val="28"/>
        </w:rPr>
        <w:t xml:space="preserve">, 2023. — 504 с. — (Бакалавр. Академический курс). — ISBN 978-5-9916-2979-9. — Образовательная платформа </w:t>
      </w:r>
      <w:proofErr w:type="spellStart"/>
      <w:r w:rsidRPr="004D6BE3">
        <w:rPr>
          <w:sz w:val="28"/>
          <w:szCs w:val="28"/>
        </w:rPr>
        <w:t>Юрайт</w:t>
      </w:r>
      <w:proofErr w:type="spellEnd"/>
      <w:r w:rsidRPr="004D6BE3">
        <w:rPr>
          <w:sz w:val="28"/>
          <w:szCs w:val="28"/>
        </w:rPr>
        <w:t xml:space="preserve"> [сайт]. — URL: https://urait.ru/bcode/510075 (дата обращения: </w:t>
      </w:r>
      <w:r w:rsidR="00A07CE3" w:rsidRPr="004D6BE3">
        <w:rPr>
          <w:sz w:val="28"/>
          <w:szCs w:val="28"/>
        </w:rPr>
        <w:t>12.10.2024</w:t>
      </w:r>
      <w:r w:rsidRPr="004D6BE3">
        <w:rPr>
          <w:sz w:val="28"/>
          <w:szCs w:val="28"/>
        </w:rPr>
        <w:t>).</w:t>
      </w:r>
      <w:r w:rsidRPr="004D6BE3">
        <w:t xml:space="preserve"> </w:t>
      </w:r>
      <w:r w:rsidRPr="004D6BE3">
        <w:rPr>
          <w:sz w:val="28"/>
          <w:szCs w:val="28"/>
        </w:rPr>
        <w:t xml:space="preserve">— </w:t>
      </w:r>
      <w:proofErr w:type="gramStart"/>
      <w:r w:rsidRPr="004D6BE3">
        <w:rPr>
          <w:sz w:val="28"/>
          <w:szCs w:val="28"/>
        </w:rPr>
        <w:t>Текст :</w:t>
      </w:r>
      <w:proofErr w:type="gramEnd"/>
      <w:r w:rsidRPr="004D6BE3">
        <w:rPr>
          <w:sz w:val="28"/>
          <w:szCs w:val="28"/>
        </w:rPr>
        <w:t xml:space="preserve"> электронный.</w:t>
      </w:r>
    </w:p>
    <w:p w14:paraId="54E2F6FF" w14:textId="06B71A30" w:rsidR="00D2658C" w:rsidRPr="004D6BE3" w:rsidRDefault="00D2658C" w:rsidP="00D2658C">
      <w:pPr>
        <w:spacing w:line="360" w:lineRule="auto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7. Шевченко, Д. А. Управление </w:t>
      </w:r>
      <w:proofErr w:type="gramStart"/>
      <w:r w:rsidRPr="004D6BE3">
        <w:rPr>
          <w:sz w:val="28"/>
          <w:szCs w:val="28"/>
        </w:rPr>
        <w:t>брендом :</w:t>
      </w:r>
      <w:proofErr w:type="gramEnd"/>
      <w:r w:rsidRPr="004D6BE3">
        <w:rPr>
          <w:sz w:val="28"/>
          <w:szCs w:val="28"/>
        </w:rPr>
        <w:t xml:space="preserve"> учебник : / Д. А. Шевченко, Е. В. Пономарева. – </w:t>
      </w:r>
      <w:proofErr w:type="gramStart"/>
      <w:r w:rsidRPr="004D6BE3">
        <w:rPr>
          <w:sz w:val="28"/>
          <w:szCs w:val="28"/>
        </w:rPr>
        <w:t>Москва :</w:t>
      </w:r>
      <w:proofErr w:type="gramEnd"/>
      <w:r w:rsidRPr="004D6BE3">
        <w:rPr>
          <w:sz w:val="28"/>
          <w:szCs w:val="28"/>
        </w:rPr>
        <w:t xml:space="preserve"> Директ-Медиа, 2022. – 291 с. – ЭБС Университетская библиотека </w:t>
      </w:r>
      <w:proofErr w:type="spellStart"/>
      <w:r w:rsidRPr="004D6BE3">
        <w:rPr>
          <w:sz w:val="28"/>
          <w:szCs w:val="28"/>
        </w:rPr>
        <w:t>online</w:t>
      </w:r>
      <w:proofErr w:type="spellEnd"/>
      <w:r w:rsidRPr="004D6BE3">
        <w:rPr>
          <w:sz w:val="28"/>
          <w:szCs w:val="28"/>
        </w:rPr>
        <w:t xml:space="preserve">. – URL: https://biblioclub.ru/index.php?page=book&amp;id=694021 (дата обращения: </w:t>
      </w:r>
      <w:r w:rsidR="00A07CE3" w:rsidRPr="004D6BE3">
        <w:rPr>
          <w:sz w:val="28"/>
          <w:szCs w:val="28"/>
        </w:rPr>
        <w:t>12.10.2024</w:t>
      </w:r>
      <w:r w:rsidRPr="004D6BE3">
        <w:rPr>
          <w:sz w:val="28"/>
          <w:szCs w:val="28"/>
        </w:rPr>
        <w:t xml:space="preserve">). – </w:t>
      </w:r>
      <w:proofErr w:type="gramStart"/>
      <w:r w:rsidRPr="004D6BE3">
        <w:rPr>
          <w:sz w:val="28"/>
          <w:szCs w:val="28"/>
        </w:rPr>
        <w:t>Текст :</w:t>
      </w:r>
      <w:proofErr w:type="gramEnd"/>
      <w:r w:rsidRPr="004D6BE3">
        <w:rPr>
          <w:sz w:val="28"/>
          <w:szCs w:val="28"/>
        </w:rPr>
        <w:t xml:space="preserve"> электронный.</w:t>
      </w:r>
    </w:p>
    <w:p w14:paraId="222A6B1B" w14:textId="77777777" w:rsidR="00D2658C" w:rsidRPr="004D6BE3" w:rsidRDefault="00D2658C" w:rsidP="00D2658C">
      <w:pPr>
        <w:rPr>
          <w:sz w:val="28"/>
          <w:szCs w:val="28"/>
        </w:rPr>
      </w:pPr>
    </w:p>
    <w:p w14:paraId="505BB5D0" w14:textId="77777777" w:rsidR="00D2658C" w:rsidRPr="004D6BE3" w:rsidRDefault="00D2658C" w:rsidP="00D2658C">
      <w:pPr>
        <w:spacing w:after="240"/>
        <w:jc w:val="both"/>
        <w:rPr>
          <w:sz w:val="28"/>
          <w:szCs w:val="28"/>
        </w:rPr>
      </w:pPr>
      <w:r w:rsidRPr="004D6BE3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95ABF95" w14:textId="77777777" w:rsidR="00D2658C" w:rsidRPr="004D6BE3" w:rsidRDefault="00D2658C" w:rsidP="00D2658C">
      <w:pPr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59749ADB" w14:textId="77777777" w:rsidR="00D2658C" w:rsidRPr="004D6BE3" w:rsidRDefault="00D2658C" w:rsidP="00D2658C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14:paraId="6965BAB1" w14:textId="77777777" w:rsidR="00D2658C" w:rsidRPr="004D6BE3" w:rsidRDefault="00D2658C" w:rsidP="00D2658C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2.  Электронные ресурсы БИК:</w:t>
      </w:r>
    </w:p>
    <w:p w14:paraId="7EB81128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4D6BE3">
          <w:rPr>
            <w:rStyle w:val="aff7"/>
            <w:color w:val="auto"/>
            <w:sz w:val="28"/>
            <w:szCs w:val="28"/>
          </w:rPr>
          <w:t>http://elib.fa.ru/</w:t>
        </w:r>
      </w:hyperlink>
    </w:p>
    <w:p w14:paraId="76772B35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4D6BE3">
        <w:rPr>
          <w:sz w:val="28"/>
          <w:szCs w:val="28"/>
        </w:rPr>
        <w:t xml:space="preserve">Электронно-библиотечная система BOOK.RU </w:t>
      </w:r>
      <w:hyperlink r:id="rId9" w:history="1">
        <w:r w:rsidRPr="004D6BE3">
          <w:rPr>
            <w:rStyle w:val="aff7"/>
            <w:color w:val="auto"/>
            <w:sz w:val="28"/>
            <w:szCs w:val="28"/>
          </w:rPr>
          <w:t>http://www.book.ru</w:t>
        </w:r>
      </w:hyperlink>
    </w:p>
    <w:p w14:paraId="54C17DE0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4D6BE3">
          <w:rPr>
            <w:rStyle w:val="aff7"/>
            <w:color w:val="auto"/>
            <w:sz w:val="28"/>
            <w:szCs w:val="28"/>
            <w:lang w:val="en-US"/>
          </w:rPr>
          <w:t>http</w:t>
        </w:r>
        <w:r w:rsidRPr="004D6BE3">
          <w:rPr>
            <w:rStyle w:val="aff7"/>
            <w:color w:val="auto"/>
            <w:sz w:val="28"/>
            <w:szCs w:val="28"/>
          </w:rPr>
          <w:t>://</w:t>
        </w:r>
        <w:proofErr w:type="spellStart"/>
        <w:r w:rsidRPr="004D6BE3">
          <w:rPr>
            <w:rStyle w:val="aff7"/>
            <w:color w:val="auto"/>
            <w:sz w:val="28"/>
            <w:szCs w:val="28"/>
            <w:lang w:val="en-US"/>
          </w:rPr>
          <w:t>biblioclub</w:t>
        </w:r>
        <w:proofErr w:type="spellEnd"/>
        <w:r w:rsidRPr="004D6BE3">
          <w:rPr>
            <w:rStyle w:val="aff7"/>
            <w:color w:val="auto"/>
            <w:sz w:val="28"/>
            <w:szCs w:val="28"/>
          </w:rPr>
          <w:t>.</w:t>
        </w:r>
        <w:proofErr w:type="spellStart"/>
        <w:r w:rsidRPr="004D6BE3">
          <w:rPr>
            <w:rStyle w:val="aff7"/>
            <w:color w:val="auto"/>
            <w:sz w:val="28"/>
            <w:szCs w:val="28"/>
            <w:lang w:val="en-US"/>
          </w:rPr>
          <w:t>ru</w:t>
        </w:r>
        <w:proofErr w:type="spellEnd"/>
        <w:r w:rsidRPr="004D6BE3">
          <w:rPr>
            <w:rStyle w:val="aff7"/>
            <w:color w:val="auto"/>
            <w:sz w:val="28"/>
            <w:szCs w:val="28"/>
          </w:rPr>
          <w:t>/</w:t>
        </w:r>
      </w:hyperlink>
    </w:p>
    <w:p w14:paraId="1E06CA53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4D6BE3">
        <w:rPr>
          <w:sz w:val="28"/>
          <w:szCs w:val="28"/>
        </w:rPr>
        <w:t xml:space="preserve">Электронно-библиотечная система </w:t>
      </w:r>
      <w:proofErr w:type="spellStart"/>
      <w:r w:rsidRPr="004D6BE3">
        <w:rPr>
          <w:sz w:val="28"/>
          <w:szCs w:val="28"/>
          <w:lang w:val="en-US"/>
        </w:rPr>
        <w:t>Znanium</w:t>
      </w:r>
      <w:proofErr w:type="spellEnd"/>
      <w:r w:rsidRPr="004D6BE3">
        <w:rPr>
          <w:sz w:val="28"/>
          <w:szCs w:val="28"/>
        </w:rPr>
        <w:t xml:space="preserve"> </w:t>
      </w:r>
      <w:hyperlink r:id="rId11" w:history="1">
        <w:r w:rsidRPr="004D6BE3">
          <w:rPr>
            <w:rStyle w:val="aff7"/>
            <w:color w:val="auto"/>
            <w:sz w:val="28"/>
            <w:szCs w:val="28"/>
          </w:rPr>
          <w:t>http://www.znanium.com</w:t>
        </w:r>
      </w:hyperlink>
    </w:p>
    <w:p w14:paraId="058CA4BA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Электронно-библиотечная система издательства «ЮРАЙТ» https://urait.ru/</w:t>
      </w:r>
    </w:p>
    <w:p w14:paraId="7F982D7D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Электронно-библиотечная система издательства Лань https://e.lanbook.com/</w:t>
      </w:r>
    </w:p>
    <w:p w14:paraId="0C15FDEA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 w:rsidRPr="004D6BE3">
        <w:rPr>
          <w:sz w:val="28"/>
          <w:szCs w:val="28"/>
        </w:rPr>
        <w:t>Деловая онлайн-библиотека Alpina Digital http://lib.alpinadigital.ru/</w:t>
      </w:r>
    </w:p>
    <w:p w14:paraId="42BAA3E5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4D6BE3">
        <w:rPr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2" w:history="1">
        <w:r w:rsidRPr="004D6BE3">
          <w:rPr>
            <w:rStyle w:val="aff7"/>
            <w:color w:val="auto"/>
            <w:sz w:val="28"/>
            <w:szCs w:val="28"/>
          </w:rPr>
          <w:t>https://grebennikon.ru/</w:t>
        </w:r>
      </w:hyperlink>
    </w:p>
    <w:p w14:paraId="0D2E5047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Научная электронная библиотека </w:t>
      </w:r>
      <w:proofErr w:type="spellStart"/>
      <w:r w:rsidRPr="004D6BE3">
        <w:rPr>
          <w:sz w:val="28"/>
          <w:szCs w:val="28"/>
          <w:lang w:val="en-US"/>
        </w:rPr>
        <w:t>eLibrary</w:t>
      </w:r>
      <w:proofErr w:type="spellEnd"/>
      <w:r w:rsidRPr="004D6BE3">
        <w:rPr>
          <w:sz w:val="28"/>
          <w:szCs w:val="28"/>
        </w:rPr>
        <w:t>.</w:t>
      </w:r>
      <w:proofErr w:type="spellStart"/>
      <w:r w:rsidRPr="004D6BE3">
        <w:rPr>
          <w:sz w:val="28"/>
          <w:szCs w:val="28"/>
          <w:lang w:val="en-US"/>
        </w:rPr>
        <w:t>ru</w:t>
      </w:r>
      <w:proofErr w:type="spellEnd"/>
      <w:r w:rsidRPr="004D6BE3">
        <w:rPr>
          <w:sz w:val="28"/>
          <w:szCs w:val="28"/>
        </w:rPr>
        <w:t xml:space="preserve"> </w:t>
      </w:r>
      <w:hyperlink r:id="rId13" w:history="1">
        <w:r w:rsidRPr="004D6BE3">
          <w:rPr>
            <w:rStyle w:val="aff7"/>
            <w:color w:val="auto"/>
            <w:sz w:val="28"/>
            <w:szCs w:val="28"/>
            <w:lang w:val="en-US"/>
          </w:rPr>
          <w:t>http</w:t>
        </w:r>
        <w:r w:rsidRPr="004D6BE3">
          <w:rPr>
            <w:rStyle w:val="aff7"/>
            <w:color w:val="auto"/>
            <w:sz w:val="28"/>
            <w:szCs w:val="28"/>
          </w:rPr>
          <w:t>://</w:t>
        </w:r>
        <w:proofErr w:type="spellStart"/>
        <w:r w:rsidRPr="004D6BE3">
          <w:rPr>
            <w:rStyle w:val="aff7"/>
            <w:color w:val="auto"/>
            <w:sz w:val="28"/>
            <w:szCs w:val="28"/>
            <w:lang w:val="en-US"/>
          </w:rPr>
          <w:t>elibrary</w:t>
        </w:r>
        <w:proofErr w:type="spellEnd"/>
        <w:r w:rsidRPr="004D6BE3">
          <w:rPr>
            <w:rStyle w:val="aff7"/>
            <w:color w:val="auto"/>
            <w:sz w:val="28"/>
            <w:szCs w:val="28"/>
          </w:rPr>
          <w:t>.</w:t>
        </w:r>
        <w:proofErr w:type="spellStart"/>
        <w:r w:rsidRPr="004D6BE3">
          <w:rPr>
            <w:rStyle w:val="aff7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4D6BE3">
        <w:rPr>
          <w:sz w:val="28"/>
          <w:szCs w:val="28"/>
        </w:rPr>
        <w:t xml:space="preserve">  </w:t>
      </w:r>
    </w:p>
    <w:p w14:paraId="44CA5D3A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4D6BE3">
        <w:rPr>
          <w:sz w:val="28"/>
          <w:szCs w:val="28"/>
        </w:rPr>
        <w:t xml:space="preserve">Национальная электронная библиотека </w:t>
      </w:r>
      <w:hyperlink r:id="rId14" w:history="1">
        <w:r w:rsidRPr="004D6BE3">
          <w:rPr>
            <w:rStyle w:val="aff7"/>
            <w:color w:val="auto"/>
            <w:sz w:val="28"/>
            <w:szCs w:val="28"/>
          </w:rPr>
          <w:t>http://нэб.рф/</w:t>
        </w:r>
      </w:hyperlink>
    </w:p>
    <w:p w14:paraId="22676512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4D6BE3">
        <w:rPr>
          <w:sz w:val="28"/>
          <w:szCs w:val="28"/>
        </w:rPr>
        <w:lastRenderedPageBreak/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4D6BE3">
        <w:rPr>
          <w:sz w:val="28"/>
          <w:szCs w:val="28"/>
        </w:rPr>
        <w:t xml:space="preserve">»: </w:t>
      </w:r>
      <w:r w:rsidRPr="004D6BE3">
        <w:rPr>
          <w:bCs/>
          <w:sz w:val="28"/>
          <w:szCs w:val="28"/>
          <w:u w:val="single"/>
        </w:rPr>
        <w:t xml:space="preserve"> </w:t>
      </w:r>
      <w:r w:rsidRPr="004D6BE3">
        <w:rPr>
          <w:bCs/>
          <w:sz w:val="28"/>
          <w:szCs w:val="28"/>
          <w:u w:val="single"/>
          <w:lang w:val="en-US"/>
        </w:rPr>
        <w:t>http</w:t>
      </w:r>
      <w:r w:rsidRPr="004D6BE3">
        <w:rPr>
          <w:bCs/>
          <w:sz w:val="28"/>
          <w:szCs w:val="28"/>
          <w:u w:val="single"/>
        </w:rPr>
        <w:t>://</w:t>
      </w:r>
      <w:proofErr w:type="spellStart"/>
      <w:r w:rsidRPr="004D6BE3">
        <w:rPr>
          <w:bCs/>
          <w:sz w:val="28"/>
          <w:szCs w:val="28"/>
          <w:u w:val="single"/>
          <w:lang w:val="en-US"/>
        </w:rPr>
        <w:t>eduvideo</w:t>
      </w:r>
      <w:proofErr w:type="spellEnd"/>
      <w:r w:rsidRPr="004D6BE3">
        <w:rPr>
          <w:bCs/>
          <w:sz w:val="28"/>
          <w:szCs w:val="28"/>
          <w:u w:val="single"/>
        </w:rPr>
        <w:t>.</w:t>
      </w:r>
      <w:r w:rsidRPr="004D6BE3">
        <w:rPr>
          <w:bCs/>
          <w:sz w:val="28"/>
          <w:szCs w:val="28"/>
          <w:u w:val="single"/>
          <w:lang w:val="en-US"/>
        </w:rPr>
        <w:t>online</w:t>
      </w:r>
      <w:r w:rsidRPr="004D6BE3">
        <w:rPr>
          <w:bCs/>
          <w:sz w:val="28"/>
          <w:szCs w:val="28"/>
          <w:u w:val="single"/>
        </w:rPr>
        <w:t>/</w:t>
      </w:r>
      <w:proofErr w:type="gramEnd"/>
    </w:p>
    <w:p w14:paraId="739D25B3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4D6BE3">
        <w:rPr>
          <w:sz w:val="28"/>
          <w:szCs w:val="28"/>
        </w:rPr>
        <w:t>Библиотека онлайн Лекций по Бизнесу и Маркетингу издательства Не</w:t>
      </w:r>
      <w:r w:rsidRPr="004D6BE3">
        <w:rPr>
          <w:sz w:val="28"/>
          <w:szCs w:val="28"/>
          <w:lang w:val="en-US"/>
        </w:rPr>
        <w:t>n</w:t>
      </w:r>
      <w:proofErr w:type="spellStart"/>
      <w:r w:rsidRPr="004D6BE3">
        <w:rPr>
          <w:sz w:val="28"/>
          <w:szCs w:val="28"/>
        </w:rPr>
        <w:t>rу</w:t>
      </w:r>
      <w:proofErr w:type="spellEnd"/>
      <w:r w:rsidRPr="004D6BE3">
        <w:rPr>
          <w:sz w:val="28"/>
          <w:szCs w:val="28"/>
        </w:rPr>
        <w:t xml:space="preserve"> </w:t>
      </w:r>
      <w:r w:rsidRPr="004D6BE3">
        <w:rPr>
          <w:sz w:val="28"/>
          <w:szCs w:val="28"/>
          <w:lang w:val="en-US"/>
        </w:rPr>
        <w:t>S</w:t>
      </w:r>
      <w:proofErr w:type="spellStart"/>
      <w:r w:rsidRPr="004D6BE3">
        <w:rPr>
          <w:sz w:val="28"/>
          <w:szCs w:val="28"/>
        </w:rPr>
        <w:t>tewart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Talks</w:t>
      </w:r>
      <w:proofErr w:type="spellEnd"/>
      <w:r w:rsidRPr="004D6BE3">
        <w:rPr>
          <w:sz w:val="28"/>
          <w:szCs w:val="28"/>
        </w:rPr>
        <w:t xml:space="preserve"> </w:t>
      </w:r>
      <w:hyperlink r:id="rId15" w:history="1">
        <w:r w:rsidRPr="004D6BE3">
          <w:rPr>
            <w:rStyle w:val="aff7"/>
            <w:color w:val="auto"/>
            <w:sz w:val="28"/>
            <w:szCs w:val="28"/>
          </w:rPr>
          <w:t>https://hstalks.com/business/</w:t>
        </w:r>
      </w:hyperlink>
    </w:p>
    <w:p w14:paraId="6EBC2CC6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/>
          <w:bCs/>
          <w:sz w:val="28"/>
          <w:szCs w:val="28"/>
          <w:lang w:val="en-US"/>
        </w:rPr>
      </w:pPr>
      <w:r w:rsidRPr="004D6BE3"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16" w:history="1">
        <w:r w:rsidRPr="004D6BE3">
          <w:rPr>
            <w:rStyle w:val="aff7"/>
            <w:bCs/>
            <w:color w:val="auto"/>
            <w:sz w:val="28"/>
            <w:szCs w:val="28"/>
            <w:lang w:val="en-US"/>
          </w:rPr>
          <w:t>https://hstalks.com/business/journals/</w:t>
        </w:r>
      </w:hyperlink>
    </w:p>
    <w:p w14:paraId="440EA5BC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lang w:val="en-US"/>
        </w:rPr>
      </w:pPr>
      <w:r w:rsidRPr="004D6BE3">
        <w:rPr>
          <w:bCs/>
          <w:sz w:val="28"/>
          <w:szCs w:val="28"/>
          <w:lang w:val="en-US"/>
        </w:rPr>
        <w:t>CNKI. Academic Reference</w:t>
      </w:r>
      <w:r w:rsidRPr="004D6BE3">
        <w:rPr>
          <w:b/>
          <w:bCs/>
          <w:sz w:val="28"/>
          <w:szCs w:val="28"/>
          <w:lang w:val="en-US"/>
        </w:rPr>
        <w:t xml:space="preserve"> </w:t>
      </w:r>
      <w:hyperlink r:id="rId17" w:history="1">
        <w:r w:rsidRPr="004D6BE3">
          <w:rPr>
            <w:rStyle w:val="aff7"/>
            <w:color w:val="auto"/>
            <w:sz w:val="28"/>
            <w:szCs w:val="28"/>
            <w:lang w:val="en-US"/>
          </w:rPr>
          <w:t>https://ar.oversea.cnki.net/</w:t>
        </w:r>
      </w:hyperlink>
    </w:p>
    <w:p w14:paraId="00F8F63E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  <w:lang w:val="en-US"/>
        </w:rPr>
      </w:pPr>
      <w:r w:rsidRPr="004D6BE3">
        <w:rPr>
          <w:bCs/>
          <w:sz w:val="28"/>
          <w:szCs w:val="28"/>
          <w:lang w:val="en-US"/>
        </w:rPr>
        <w:t>CNKI. China Academic Journals Full-text Database</w:t>
      </w:r>
      <w:r w:rsidRPr="004D6BE3">
        <w:rPr>
          <w:b/>
          <w:bCs/>
          <w:sz w:val="28"/>
          <w:szCs w:val="28"/>
          <w:lang w:val="en-US"/>
        </w:rPr>
        <w:t xml:space="preserve"> </w:t>
      </w:r>
      <w:hyperlink r:id="rId18" w:history="1">
        <w:r w:rsidRPr="004D6BE3">
          <w:rPr>
            <w:rStyle w:val="aff7"/>
            <w:bCs/>
            <w:color w:val="auto"/>
            <w:sz w:val="28"/>
            <w:szCs w:val="28"/>
            <w:lang w:val="en-US"/>
          </w:rPr>
          <w:t>https://oversea.cnki.net/kns?dbcode=CFLQ</w:t>
        </w:r>
      </w:hyperlink>
    </w:p>
    <w:p w14:paraId="6A0B4CF0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  <w:lang w:val="en-US"/>
        </w:rPr>
      </w:pPr>
      <w:r w:rsidRPr="004D6BE3">
        <w:rPr>
          <w:sz w:val="28"/>
          <w:szCs w:val="28"/>
          <w:lang w:val="en-US"/>
        </w:rPr>
        <w:t xml:space="preserve">JSTOR Arts &amp; Sciences I Collection </w:t>
      </w:r>
      <w:hyperlink r:id="rId19" w:history="1">
        <w:r w:rsidRPr="004D6BE3">
          <w:rPr>
            <w:rStyle w:val="aff7"/>
            <w:color w:val="auto"/>
            <w:sz w:val="28"/>
            <w:szCs w:val="28"/>
            <w:lang w:val="en-US"/>
          </w:rPr>
          <w:t>http://jstor.org</w:t>
        </w:r>
      </w:hyperlink>
    </w:p>
    <w:p w14:paraId="4E9377AB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4D6BE3">
        <w:rPr>
          <w:sz w:val="28"/>
          <w:szCs w:val="28"/>
        </w:rPr>
        <w:t xml:space="preserve">Электронные продукты издательства </w:t>
      </w:r>
      <w:r w:rsidRPr="004D6BE3">
        <w:rPr>
          <w:sz w:val="28"/>
          <w:szCs w:val="28"/>
          <w:lang w:val="en-US"/>
        </w:rPr>
        <w:t>Elsevier</w:t>
      </w:r>
      <w:r w:rsidRPr="004D6BE3">
        <w:rPr>
          <w:sz w:val="28"/>
          <w:szCs w:val="28"/>
        </w:rPr>
        <w:t xml:space="preserve"> </w:t>
      </w:r>
      <w:hyperlink r:id="rId20" w:history="1">
        <w:r w:rsidRPr="004D6BE3">
          <w:rPr>
            <w:rStyle w:val="aff7"/>
            <w:color w:val="auto"/>
            <w:sz w:val="28"/>
            <w:szCs w:val="28"/>
            <w:lang w:val="en-US"/>
          </w:rPr>
          <w:t>http</w:t>
        </w:r>
        <w:r w:rsidRPr="004D6BE3">
          <w:rPr>
            <w:rStyle w:val="aff7"/>
            <w:color w:val="auto"/>
            <w:sz w:val="28"/>
            <w:szCs w:val="28"/>
          </w:rPr>
          <w:t>://</w:t>
        </w:r>
        <w:r w:rsidRPr="004D6BE3">
          <w:rPr>
            <w:rStyle w:val="aff7"/>
            <w:color w:val="auto"/>
            <w:sz w:val="28"/>
            <w:szCs w:val="28"/>
            <w:lang w:val="en-US"/>
          </w:rPr>
          <w:t>www</w:t>
        </w:r>
        <w:r w:rsidRPr="004D6BE3">
          <w:rPr>
            <w:rStyle w:val="aff7"/>
            <w:color w:val="auto"/>
            <w:sz w:val="28"/>
            <w:szCs w:val="28"/>
          </w:rPr>
          <w:t>.</w:t>
        </w:r>
        <w:proofErr w:type="spellStart"/>
        <w:r w:rsidRPr="004D6BE3">
          <w:rPr>
            <w:rStyle w:val="aff7"/>
            <w:color w:val="auto"/>
            <w:sz w:val="28"/>
            <w:szCs w:val="28"/>
            <w:lang w:val="en-US"/>
          </w:rPr>
          <w:t>sciencedirect</w:t>
        </w:r>
        <w:proofErr w:type="spellEnd"/>
        <w:r w:rsidRPr="004D6BE3">
          <w:rPr>
            <w:rStyle w:val="aff7"/>
            <w:color w:val="auto"/>
            <w:sz w:val="28"/>
            <w:szCs w:val="28"/>
          </w:rPr>
          <w:t>.</w:t>
        </w:r>
        <w:r w:rsidRPr="004D6BE3">
          <w:rPr>
            <w:rStyle w:val="aff7"/>
            <w:color w:val="auto"/>
            <w:sz w:val="28"/>
            <w:szCs w:val="28"/>
            <w:lang w:val="en-US"/>
          </w:rPr>
          <w:t>com</w:t>
        </w:r>
      </w:hyperlink>
    </w:p>
    <w:p w14:paraId="0A62B051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  <w:lang w:val="en-US"/>
        </w:rPr>
      </w:pPr>
      <w:r w:rsidRPr="004D6BE3">
        <w:rPr>
          <w:bCs/>
          <w:sz w:val="28"/>
          <w:szCs w:val="28"/>
          <w:lang w:val="en-US"/>
        </w:rPr>
        <w:t xml:space="preserve">Emerald: Management </w:t>
      </w:r>
      <w:proofErr w:type="spellStart"/>
      <w:r w:rsidRPr="004D6BE3">
        <w:rPr>
          <w:bCs/>
          <w:sz w:val="28"/>
          <w:szCs w:val="28"/>
          <w:lang w:val="en-US"/>
        </w:rPr>
        <w:t>eJournal</w:t>
      </w:r>
      <w:proofErr w:type="spellEnd"/>
      <w:r w:rsidRPr="004D6BE3">
        <w:rPr>
          <w:bCs/>
          <w:sz w:val="28"/>
          <w:szCs w:val="28"/>
          <w:lang w:val="en-US"/>
        </w:rPr>
        <w:t xml:space="preserve"> Portfolio </w:t>
      </w:r>
      <w:hyperlink r:id="rId21" w:history="1">
        <w:r w:rsidRPr="004D6BE3">
          <w:rPr>
            <w:rStyle w:val="aff7"/>
            <w:color w:val="auto"/>
            <w:sz w:val="28"/>
            <w:szCs w:val="28"/>
            <w:lang w:val="en-US"/>
          </w:rPr>
          <w:t>https://www.emerald.com/insight/</w:t>
        </w:r>
      </w:hyperlink>
    </w:p>
    <w:p w14:paraId="0712DB10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4D6BE3">
        <w:rPr>
          <w:bCs/>
          <w:sz w:val="28"/>
          <w:szCs w:val="28"/>
        </w:rPr>
        <w:t>Коллекция научных журналов</w:t>
      </w:r>
      <w:r w:rsidRPr="004D6BE3">
        <w:rPr>
          <w:sz w:val="28"/>
          <w:szCs w:val="28"/>
        </w:rPr>
        <w:t> </w:t>
      </w:r>
      <w:proofErr w:type="spellStart"/>
      <w:r w:rsidRPr="004D6BE3">
        <w:rPr>
          <w:bCs/>
          <w:sz w:val="28"/>
          <w:szCs w:val="28"/>
        </w:rPr>
        <w:t>Oxford</w:t>
      </w:r>
      <w:proofErr w:type="spellEnd"/>
      <w:r w:rsidRPr="004D6BE3">
        <w:rPr>
          <w:bCs/>
          <w:sz w:val="28"/>
          <w:szCs w:val="28"/>
        </w:rPr>
        <w:t xml:space="preserve"> </w:t>
      </w:r>
      <w:proofErr w:type="spellStart"/>
      <w:r w:rsidRPr="004D6BE3">
        <w:rPr>
          <w:bCs/>
          <w:sz w:val="28"/>
          <w:szCs w:val="28"/>
        </w:rPr>
        <w:t>University</w:t>
      </w:r>
      <w:proofErr w:type="spellEnd"/>
      <w:r w:rsidRPr="004D6BE3">
        <w:rPr>
          <w:bCs/>
          <w:sz w:val="28"/>
          <w:szCs w:val="28"/>
        </w:rPr>
        <w:t xml:space="preserve"> </w:t>
      </w:r>
      <w:proofErr w:type="spellStart"/>
      <w:r w:rsidRPr="004D6BE3">
        <w:rPr>
          <w:bCs/>
          <w:sz w:val="28"/>
          <w:szCs w:val="28"/>
        </w:rPr>
        <w:t>Press</w:t>
      </w:r>
      <w:proofErr w:type="spellEnd"/>
      <w:r w:rsidRPr="004D6BE3">
        <w:rPr>
          <w:bCs/>
          <w:sz w:val="28"/>
          <w:szCs w:val="28"/>
        </w:rPr>
        <w:t xml:space="preserve"> </w:t>
      </w:r>
      <w:hyperlink r:id="rId22" w:history="1">
        <w:r w:rsidRPr="004D6BE3">
          <w:rPr>
            <w:rStyle w:val="aff7"/>
            <w:color w:val="auto"/>
            <w:sz w:val="28"/>
            <w:szCs w:val="28"/>
          </w:rPr>
          <w:t>https://academic.oup.com/journals/</w:t>
        </w:r>
      </w:hyperlink>
    </w:p>
    <w:p w14:paraId="796A9ACC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Электронные коллекции книг и журналов </w:t>
      </w:r>
      <w:r w:rsidRPr="004D6BE3">
        <w:rPr>
          <w:bCs/>
          <w:sz w:val="28"/>
          <w:szCs w:val="28"/>
        </w:rPr>
        <w:t xml:space="preserve">издательства </w:t>
      </w:r>
      <w:r w:rsidRPr="004D6BE3">
        <w:rPr>
          <w:bCs/>
          <w:sz w:val="28"/>
          <w:szCs w:val="28"/>
          <w:lang w:val="en-US"/>
        </w:rPr>
        <w:t>Springer</w:t>
      </w:r>
      <w:r w:rsidRPr="004D6BE3">
        <w:rPr>
          <w:bCs/>
          <w:sz w:val="28"/>
          <w:szCs w:val="28"/>
          <w:u w:val="single"/>
        </w:rPr>
        <w:t>:</w:t>
      </w:r>
      <w:r w:rsidRPr="004D6BE3">
        <w:rPr>
          <w:b/>
          <w:bCs/>
          <w:sz w:val="28"/>
          <w:szCs w:val="28"/>
          <w:u w:val="single"/>
        </w:rPr>
        <w:t xml:space="preserve"> </w:t>
      </w:r>
      <w:hyperlink r:id="rId23" w:history="1">
        <w:r w:rsidRPr="004D6BE3">
          <w:rPr>
            <w:rStyle w:val="aff7"/>
            <w:color w:val="auto"/>
            <w:sz w:val="28"/>
            <w:szCs w:val="28"/>
            <w:lang w:val="en-US"/>
          </w:rPr>
          <w:t>http</w:t>
        </w:r>
        <w:r w:rsidRPr="004D6BE3">
          <w:rPr>
            <w:rStyle w:val="aff7"/>
            <w:color w:val="auto"/>
            <w:sz w:val="28"/>
            <w:szCs w:val="28"/>
          </w:rPr>
          <w:t>://</w:t>
        </w:r>
        <w:r w:rsidRPr="004D6BE3">
          <w:rPr>
            <w:rStyle w:val="aff7"/>
            <w:color w:val="auto"/>
            <w:sz w:val="28"/>
            <w:szCs w:val="28"/>
            <w:lang w:val="en-US"/>
          </w:rPr>
          <w:t>link</w:t>
        </w:r>
        <w:r w:rsidRPr="004D6BE3">
          <w:rPr>
            <w:rStyle w:val="aff7"/>
            <w:color w:val="auto"/>
            <w:sz w:val="28"/>
            <w:szCs w:val="28"/>
          </w:rPr>
          <w:t>.</w:t>
        </w:r>
        <w:r w:rsidRPr="004D6BE3">
          <w:rPr>
            <w:rStyle w:val="aff7"/>
            <w:color w:val="auto"/>
            <w:sz w:val="28"/>
            <w:szCs w:val="28"/>
            <w:lang w:val="en-US"/>
          </w:rPr>
          <w:t>springer</w:t>
        </w:r>
        <w:r w:rsidRPr="004D6BE3">
          <w:rPr>
            <w:rStyle w:val="aff7"/>
            <w:color w:val="auto"/>
            <w:sz w:val="28"/>
            <w:szCs w:val="28"/>
          </w:rPr>
          <w:t>.</w:t>
        </w:r>
        <w:r w:rsidRPr="004D6BE3">
          <w:rPr>
            <w:rStyle w:val="aff7"/>
            <w:color w:val="auto"/>
            <w:sz w:val="28"/>
            <w:szCs w:val="28"/>
            <w:lang w:val="en-US"/>
          </w:rPr>
          <w:t>com</w:t>
        </w:r>
        <w:r w:rsidRPr="004D6BE3">
          <w:rPr>
            <w:rStyle w:val="aff7"/>
            <w:color w:val="auto"/>
            <w:sz w:val="28"/>
            <w:szCs w:val="28"/>
          </w:rPr>
          <w:t>/</w:t>
        </w:r>
      </w:hyperlink>
    </w:p>
    <w:p w14:paraId="09C187D6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</w:rPr>
      </w:pPr>
      <w:r w:rsidRPr="004D6BE3">
        <w:rPr>
          <w:bCs/>
          <w:sz w:val="28"/>
          <w:szCs w:val="28"/>
        </w:rPr>
        <w:t xml:space="preserve">База данных научных журналов издательства </w:t>
      </w:r>
      <w:proofErr w:type="spellStart"/>
      <w:r w:rsidRPr="004D6BE3">
        <w:rPr>
          <w:bCs/>
          <w:sz w:val="28"/>
          <w:szCs w:val="28"/>
        </w:rPr>
        <w:t>Wiley</w:t>
      </w:r>
      <w:proofErr w:type="spellEnd"/>
      <w:r w:rsidRPr="004D6BE3">
        <w:rPr>
          <w:bCs/>
          <w:sz w:val="28"/>
          <w:szCs w:val="28"/>
        </w:rPr>
        <w:t xml:space="preserve"> </w:t>
      </w:r>
      <w:hyperlink r:id="rId24" w:history="1">
        <w:r w:rsidRPr="004D6BE3">
          <w:rPr>
            <w:rStyle w:val="aff7"/>
            <w:color w:val="auto"/>
            <w:sz w:val="28"/>
            <w:szCs w:val="28"/>
          </w:rPr>
          <w:t>https://onlinelibrary.wiley.com/</w:t>
        </w:r>
      </w:hyperlink>
    </w:p>
    <w:p w14:paraId="6084DCCE" w14:textId="77777777" w:rsidR="00D2658C" w:rsidRPr="004D6BE3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4D6BE3">
        <w:rPr>
          <w:sz w:val="28"/>
          <w:szCs w:val="28"/>
          <w:u w:val="single"/>
        </w:rPr>
        <w:t xml:space="preserve">Цифровой архив научных журналов: </w:t>
      </w:r>
      <w:hyperlink r:id="rId25" w:history="1">
        <w:r w:rsidRPr="004D6BE3">
          <w:rPr>
            <w:rStyle w:val="aff7"/>
            <w:color w:val="auto"/>
            <w:sz w:val="28"/>
            <w:szCs w:val="28"/>
          </w:rPr>
          <w:t>http://arch.neicon.ru/xmlui/</w:t>
        </w:r>
      </w:hyperlink>
    </w:p>
    <w:p w14:paraId="0754FC10" w14:textId="77777777" w:rsidR="00CE591B" w:rsidRPr="004D6BE3" w:rsidRDefault="00CE591B">
      <w:pPr>
        <w:pStyle w:val="afa"/>
        <w:tabs>
          <w:tab w:val="left" w:pos="851"/>
        </w:tabs>
        <w:ind w:left="0"/>
        <w:jc w:val="both"/>
        <w:rPr>
          <w:sz w:val="20"/>
          <w:szCs w:val="28"/>
        </w:rPr>
      </w:pPr>
    </w:p>
    <w:p w14:paraId="6256A6EF" w14:textId="77777777" w:rsidR="00CE591B" w:rsidRPr="004D6BE3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4D6BE3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11D52F37" w14:textId="77777777" w:rsidR="00A07CE3" w:rsidRPr="004D6BE3" w:rsidRDefault="00A07CE3" w:rsidP="00FD1B0D">
      <w:pPr>
        <w:pStyle w:val="211"/>
        <w:spacing w:line="360" w:lineRule="auto"/>
        <w:ind w:left="0" w:firstLine="709"/>
        <w:jc w:val="both"/>
        <w:outlineLvl w:val="0"/>
        <w:rPr>
          <w:b/>
          <w:sz w:val="28"/>
          <w:szCs w:val="28"/>
        </w:rPr>
      </w:pPr>
    </w:p>
    <w:p w14:paraId="025B50C4" w14:textId="77777777" w:rsidR="00A07CE3" w:rsidRPr="004D6BE3" w:rsidRDefault="00A07CE3" w:rsidP="00A07CE3">
      <w:pPr>
        <w:keepNext/>
        <w:widowControl w:val="0"/>
        <w:suppressAutoHyphens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4D6BE3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обучающихся по освоению дисциплины</w:t>
      </w:r>
      <w:r w:rsidRPr="004D6BE3">
        <w:rPr>
          <w:rFonts w:eastAsia="Calibri"/>
          <w:bCs/>
          <w:kern w:val="32"/>
          <w:sz w:val="28"/>
          <w:szCs w:val="28"/>
          <w:lang w:bidi="ru-RU"/>
        </w:rPr>
        <w:br/>
        <w:t xml:space="preserve">утверждены Приказом Финансового университета от 11.05.2021 №1040/о </w:t>
      </w:r>
      <w:r w:rsidRPr="004D6BE3">
        <w:rPr>
          <w:rFonts w:eastAsia="Calibri"/>
          <w:bCs/>
          <w:kern w:val="32"/>
          <w:sz w:val="28"/>
          <w:szCs w:val="28"/>
          <w:lang w:bidi="ru-RU"/>
        </w:rPr>
        <w:br/>
        <w:t>«Методические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Финансовом университете</w:t>
      </w:r>
      <w:proofErr w:type="gramStart"/>
      <w:r w:rsidRPr="004D6BE3">
        <w:rPr>
          <w:rFonts w:eastAsia="Calibri"/>
          <w:bCs/>
          <w:kern w:val="32"/>
          <w:sz w:val="28"/>
          <w:szCs w:val="28"/>
          <w:lang w:bidi="ru-RU"/>
        </w:rPr>
        <w:t>» .</w:t>
      </w:r>
      <w:proofErr w:type="gramEnd"/>
    </w:p>
    <w:p w14:paraId="4854EDAA" w14:textId="77777777" w:rsidR="00A07CE3" w:rsidRPr="004D6BE3" w:rsidRDefault="00A07CE3" w:rsidP="00A07CE3">
      <w:pPr>
        <w:suppressAutoHyphens w:val="0"/>
        <w:spacing w:line="360" w:lineRule="auto"/>
        <w:ind w:firstLine="709"/>
        <w:jc w:val="center"/>
        <w:rPr>
          <w:b/>
          <w:sz w:val="28"/>
          <w:szCs w:val="28"/>
        </w:rPr>
      </w:pPr>
      <w:r w:rsidRPr="004D6BE3">
        <w:rPr>
          <w:b/>
          <w:sz w:val="28"/>
          <w:szCs w:val="28"/>
        </w:rPr>
        <w:t>Правила оформления текста контрольной работы</w:t>
      </w:r>
    </w:p>
    <w:p w14:paraId="7D2E6E64" w14:textId="77777777" w:rsidR="00A07CE3" w:rsidRPr="004D6BE3" w:rsidRDefault="00A07CE3" w:rsidP="00A07CE3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Текст исследовательской работы выполняется на листах бумаги формата А4. Поля – сверху, снизу и справа 2,5 см, слева 3 см. Шрифт </w:t>
      </w:r>
      <w:proofErr w:type="spellStart"/>
      <w:r w:rsidRPr="004D6BE3">
        <w:rPr>
          <w:sz w:val="28"/>
          <w:szCs w:val="28"/>
        </w:rPr>
        <w:t>Times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New</w:t>
      </w:r>
      <w:proofErr w:type="spellEnd"/>
      <w:r w:rsidRPr="004D6BE3">
        <w:rPr>
          <w:sz w:val="28"/>
          <w:szCs w:val="28"/>
        </w:rPr>
        <w:t xml:space="preserve"> </w:t>
      </w:r>
      <w:proofErr w:type="spellStart"/>
      <w:r w:rsidRPr="004D6BE3">
        <w:rPr>
          <w:sz w:val="28"/>
          <w:szCs w:val="28"/>
        </w:rPr>
        <w:t>Roman</w:t>
      </w:r>
      <w:proofErr w:type="spellEnd"/>
      <w:r w:rsidRPr="004D6BE3">
        <w:rPr>
          <w:sz w:val="28"/>
          <w:szCs w:val="28"/>
        </w:rPr>
        <w:t xml:space="preserve">, </w:t>
      </w:r>
      <w:r w:rsidRPr="004D6BE3">
        <w:rPr>
          <w:sz w:val="28"/>
          <w:szCs w:val="28"/>
        </w:rPr>
        <w:lastRenderedPageBreak/>
        <w:t xml:space="preserve">кегль 14, интервал полуторный, выравнивание текста по ширине. Номера страниц вверху посередине – ставятся везде, кроме первого (титульного) листа. </w:t>
      </w:r>
    </w:p>
    <w:p w14:paraId="794DF826" w14:textId="77777777" w:rsidR="00A07CE3" w:rsidRPr="004D6BE3" w:rsidRDefault="00A07CE3" w:rsidP="00A07CE3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Оформление ссылок производится по общим правилам ГОСТ 7.32-2017 «Отчет по научно-исследовательской работе. Структура и правила оформления», где в пункте 6.9 указывается: «Порядковый номер ссылки (отсылки) приводят арабскими цифрами в квадратных скобках в конце текста ссылки. Порядковый номер библиографического описания источника в списке использованных источников соответствует номеру ссылки». </w:t>
      </w:r>
    </w:p>
    <w:p w14:paraId="3F35B387" w14:textId="77777777" w:rsidR="00A07CE3" w:rsidRPr="004D6BE3" w:rsidRDefault="00A07CE3" w:rsidP="00A07CE3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Каждая часть текста работы начинается с новой страницы. Названия частей работы выделяется жирным шрифтом, выравнивание по центру.</w:t>
      </w:r>
    </w:p>
    <w:p w14:paraId="0A352746" w14:textId="77777777" w:rsidR="00A07CE3" w:rsidRPr="004D6BE3" w:rsidRDefault="00A07CE3" w:rsidP="00A07CE3">
      <w:pPr>
        <w:suppressAutoHyphens w:val="0"/>
        <w:spacing w:line="360" w:lineRule="auto"/>
        <w:ind w:firstLine="709"/>
        <w:jc w:val="both"/>
        <w:rPr>
          <w:sz w:val="28"/>
          <w:szCs w:val="28"/>
        </w:rPr>
      </w:pPr>
      <w:r w:rsidRPr="004D6BE3">
        <w:rPr>
          <w:sz w:val="28"/>
          <w:szCs w:val="28"/>
        </w:rPr>
        <w:t xml:space="preserve">В список использованной литературы и источников включаются только те публикации, на которые есть ссылка в тексте работы. Список формируется в алфавитном порядке и имеет сквозную нумерацию от первой до последней работы. Электронные ресурсы размещаются в общем ряду с текстами. Литература на иностранном языке размещается в конце списка. Публикации одного автора ставятся по годам от ранних к поздним. </w:t>
      </w:r>
    </w:p>
    <w:p w14:paraId="34306B1E" w14:textId="77777777" w:rsidR="00A07CE3" w:rsidRPr="004D6BE3" w:rsidRDefault="00A07CE3" w:rsidP="00A07CE3">
      <w:pPr>
        <w:suppressAutoHyphens w:val="0"/>
        <w:spacing w:after="240" w:line="360" w:lineRule="auto"/>
        <w:ind w:firstLine="709"/>
        <w:jc w:val="both"/>
        <w:rPr>
          <w:sz w:val="28"/>
          <w:szCs w:val="28"/>
        </w:rPr>
      </w:pPr>
      <w:r w:rsidRPr="004D6BE3">
        <w:rPr>
          <w:sz w:val="28"/>
          <w:szCs w:val="28"/>
        </w:rPr>
        <w:t>В приложение выносятся все не созданные автором иллюстрации, схемы, таблицы и другие материалы – указывается ссылка на источник информации после заголовка приложения.</w:t>
      </w:r>
    </w:p>
    <w:p w14:paraId="43406B7D" w14:textId="77777777" w:rsidR="00CE591B" w:rsidRPr="004D6BE3" w:rsidRDefault="00CE591B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</w:p>
    <w:p w14:paraId="196865CA" w14:textId="77777777" w:rsidR="00CE591B" w:rsidRPr="004D6BE3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5" w:name="_Toc24406442"/>
      <w:r w:rsidRPr="004D6BE3"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5"/>
    </w:p>
    <w:p w14:paraId="5515C5E1" w14:textId="77777777" w:rsidR="00CE591B" w:rsidRPr="004D6BE3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6" w:name="_Toc531686467"/>
      <w:bookmarkStart w:id="17" w:name="_Toc531614950"/>
      <w:r w:rsidRPr="004D6BE3"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6"/>
      <w:bookmarkEnd w:id="17"/>
    </w:p>
    <w:p w14:paraId="3F553E3A" w14:textId="77777777" w:rsidR="00CE591B" w:rsidRPr="004D6BE3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8" w:name="_Toc531686468"/>
      <w:bookmarkStart w:id="19" w:name="_Toc531614951"/>
      <w:r w:rsidRPr="004D6BE3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 w:rsidRPr="004D6BE3"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4D6BE3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 w:rsidRPr="004D6BE3"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4D6BE3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 w:rsidRPr="004D6BE3"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4D6BE3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8"/>
      <w:bookmarkEnd w:id="19"/>
    </w:p>
    <w:p w14:paraId="444109B7" w14:textId="77777777" w:rsidR="00CE591B" w:rsidRPr="004D6BE3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20" w:name="_Toc531686469"/>
      <w:bookmarkStart w:id="21" w:name="_Toc531614952"/>
      <w:r w:rsidRPr="004D6BE3">
        <w:rPr>
          <w:rFonts w:eastAsia="Calibri"/>
          <w:bCs/>
          <w:kern w:val="2"/>
          <w:sz w:val="28"/>
          <w:szCs w:val="28"/>
          <w:lang w:bidi="ru-RU"/>
        </w:rPr>
        <w:t xml:space="preserve">2. Антивирус </w:t>
      </w:r>
      <w:r w:rsidRPr="004D6BE3"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20"/>
      <w:bookmarkEnd w:id="21"/>
    </w:p>
    <w:p w14:paraId="0E1E98BC" w14:textId="77777777" w:rsidR="00CE591B" w:rsidRPr="004D6BE3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46D62350" w14:textId="77777777" w:rsidR="00CE591B" w:rsidRPr="004D6BE3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22" w:name="_Toc531686470"/>
      <w:bookmarkStart w:id="23" w:name="_Toc531614953"/>
      <w:r w:rsidRPr="004D6BE3">
        <w:rPr>
          <w:rFonts w:eastAsia="Calibri"/>
          <w:b/>
          <w:bCs/>
          <w:kern w:val="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22"/>
      <w:bookmarkEnd w:id="23"/>
    </w:p>
    <w:p w14:paraId="201584B0" w14:textId="77777777" w:rsidR="00CE591B" w:rsidRPr="004D6BE3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D6BE3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7490187E" w14:textId="77777777" w:rsidR="00CE591B" w:rsidRPr="004D6BE3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D6BE3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5708A1B1" w14:textId="77777777" w:rsidR="00CE591B" w:rsidRPr="004D6BE3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D6BE3">
        <w:rPr>
          <w:rFonts w:eastAsia="Calibri"/>
          <w:bCs/>
          <w:sz w:val="28"/>
          <w:szCs w:val="28"/>
          <w:lang w:bidi="ru-RU"/>
        </w:rPr>
        <w:lastRenderedPageBreak/>
        <w:t xml:space="preserve">3. Электронная энциклопедия: </w:t>
      </w:r>
      <w:r w:rsidRPr="004D6BE3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4D6BE3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4D6BE3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4D6BE3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4D6BE3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4D6BE3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4D6BE3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4D6BE3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4D6BE3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4D6BE3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4D6BE3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012FF053" w14:textId="77777777" w:rsidR="00CE591B" w:rsidRPr="004D6BE3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4D6BE3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4D6BE3">
        <w:rPr>
          <w:rFonts w:eastAsia="Calibri"/>
          <w:bCs/>
          <w:sz w:val="28"/>
          <w:szCs w:val="28"/>
          <w:lang w:val="en-US" w:bidi="ru-RU"/>
        </w:rPr>
        <w:t>http</w:t>
      </w:r>
      <w:r w:rsidRPr="004D6BE3">
        <w:rPr>
          <w:rFonts w:eastAsia="Calibri"/>
          <w:bCs/>
          <w:sz w:val="28"/>
          <w:szCs w:val="28"/>
          <w:lang w:bidi="ru-RU"/>
        </w:rPr>
        <w:t>://</w:t>
      </w:r>
      <w:r w:rsidRPr="004D6BE3">
        <w:rPr>
          <w:rFonts w:eastAsia="Calibri"/>
          <w:bCs/>
          <w:sz w:val="28"/>
          <w:szCs w:val="28"/>
          <w:lang w:val="en-US" w:bidi="ru-RU"/>
        </w:rPr>
        <w:t>www</w:t>
      </w:r>
      <w:r w:rsidRPr="004D6BE3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4D6BE3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4D6BE3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4D6BE3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4D6BE3">
        <w:rPr>
          <w:rFonts w:eastAsia="Calibri"/>
          <w:bCs/>
          <w:sz w:val="28"/>
          <w:szCs w:val="28"/>
          <w:lang w:bidi="ru-RU"/>
        </w:rPr>
        <w:t>/</w:t>
      </w:r>
    </w:p>
    <w:p w14:paraId="27235EA5" w14:textId="77777777" w:rsidR="00CE591B" w:rsidRPr="004D6BE3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2F2A627" w14:textId="77777777" w:rsidR="00CE591B" w:rsidRPr="004D6BE3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4D6BE3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01DCECB8" w14:textId="77777777" w:rsidR="00CE591B" w:rsidRPr="004D6BE3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 w:rsidRPr="004D6BE3">
        <w:rPr>
          <w:bCs/>
          <w:sz w:val="28"/>
          <w:szCs w:val="28"/>
          <w:lang w:bidi="ru-RU"/>
        </w:rPr>
        <w:t>Не используются</w:t>
      </w:r>
    </w:p>
    <w:p w14:paraId="1371EFB4" w14:textId="77777777" w:rsidR="00CE591B" w:rsidRPr="004D6BE3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1505859B" w14:textId="77777777" w:rsidR="00CE591B" w:rsidRPr="004D6BE3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0FE3366F" w14:textId="77777777" w:rsidR="00CE591B" w:rsidRPr="004D6BE3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4" w:name="_Toc24406443"/>
      <w:r w:rsidRPr="004D6BE3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4"/>
    </w:p>
    <w:p w14:paraId="1AABF51D" w14:textId="77777777" w:rsidR="00CE591B" w:rsidRPr="004D6BE3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4D6BE3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Intel, проекторами, а также маркерными досками. </w:t>
      </w:r>
    </w:p>
    <w:p w14:paraId="51E71EE1" w14:textId="77777777" w:rsidR="00CE591B" w:rsidRPr="00AE0A08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4D6BE3">
        <w:rPr>
          <w:rFonts w:eastAsia="Calibri"/>
          <w:sz w:val="28"/>
          <w:szCs w:val="28"/>
          <w:lang w:bidi="ru-RU"/>
        </w:rPr>
        <w:t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Intel (AMD или аналогичной), выделенными серверами на платформе Intel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 w:rsidRPr="00AE0A08">
      <w:footerReference w:type="default" r:id="rId26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3A0F5" w14:textId="77777777" w:rsidR="00512A49" w:rsidRDefault="00512A49">
      <w:r>
        <w:separator/>
      </w:r>
    </w:p>
  </w:endnote>
  <w:endnote w:type="continuationSeparator" w:id="0">
    <w:p w14:paraId="379A6BD6" w14:textId="77777777" w:rsidR="00512A49" w:rsidRDefault="00512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Arial"/>
    <w:charset w:val="00"/>
    <w:family w:val="auto"/>
    <w:pitch w:val="variable"/>
    <w:sig w:usb0="00000001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65D84CFC" w14:textId="6A71406C" w:rsidR="00EB5EEB" w:rsidRDefault="00EB5EEB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34</w:t>
        </w:r>
        <w:r>
          <w:fldChar w:fldCharType="end"/>
        </w:r>
      </w:p>
    </w:sdtContent>
  </w:sdt>
  <w:p w14:paraId="360E58EE" w14:textId="77777777" w:rsidR="00EB5EEB" w:rsidRDefault="00EB5EEB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4F5FF" w14:textId="77777777" w:rsidR="00512A49" w:rsidRDefault="00512A49">
      <w:pPr>
        <w:rPr>
          <w:sz w:val="12"/>
        </w:rPr>
      </w:pPr>
      <w:r>
        <w:separator/>
      </w:r>
    </w:p>
  </w:footnote>
  <w:footnote w:type="continuationSeparator" w:id="0">
    <w:p w14:paraId="3A8A4207" w14:textId="77777777" w:rsidR="00512A49" w:rsidRDefault="00512A49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6AA09A9"/>
    <w:multiLevelType w:val="hybridMultilevel"/>
    <w:tmpl w:val="6936BA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364A5B"/>
    <w:multiLevelType w:val="hybridMultilevel"/>
    <w:tmpl w:val="B6987F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9F43DEA"/>
    <w:multiLevelType w:val="hybridMultilevel"/>
    <w:tmpl w:val="A5D2F5A2"/>
    <w:lvl w:ilvl="0" w:tplc="DAF8FC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7DCE128A"/>
    <w:multiLevelType w:val="hybridMultilevel"/>
    <w:tmpl w:val="974E1412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E240C84"/>
    <w:multiLevelType w:val="hybridMultilevel"/>
    <w:tmpl w:val="DFCE96EA"/>
    <w:lvl w:ilvl="0" w:tplc="7986A1DC">
      <w:start w:val="1"/>
      <w:numFmt w:val="decimal"/>
      <w:lvlText w:val="%1)"/>
      <w:lvlJc w:val="left"/>
      <w:pPr>
        <w:ind w:left="720" w:hanging="360"/>
      </w:pPr>
      <w:rPr>
        <w:rFonts w:ascii="Roboto" w:hAnsi="Roboto" w:hint="default"/>
        <w:color w:val="20202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0"/>
  </w:num>
  <w:num w:numId="4">
    <w:abstractNumId w:val="10"/>
  </w:num>
  <w:num w:numId="5">
    <w:abstractNumId w:val="2"/>
  </w:num>
  <w:num w:numId="6">
    <w:abstractNumId w:val="4"/>
  </w:num>
  <w:num w:numId="7">
    <w:abstractNumId w:val="13"/>
  </w:num>
  <w:num w:numId="8">
    <w:abstractNumId w:val="6"/>
  </w:num>
  <w:num w:numId="9">
    <w:abstractNumId w:val="11"/>
  </w:num>
  <w:num w:numId="10">
    <w:abstractNumId w:val="3"/>
  </w:num>
  <w:num w:numId="11">
    <w:abstractNumId w:val="7"/>
  </w:num>
  <w:num w:numId="12">
    <w:abstractNumId w:val="14"/>
  </w:num>
  <w:num w:numId="13">
    <w:abstractNumId w:val="8"/>
  </w:num>
  <w:num w:numId="14">
    <w:abstractNumId w:val="5"/>
  </w:num>
  <w:num w:numId="15">
    <w:abstractNumId w:val="9"/>
  </w:num>
  <w:num w:numId="16">
    <w:abstractNumId w:val="12"/>
  </w:num>
  <w:num w:numId="17">
    <w:abstractNumId w:val="18"/>
  </w:num>
  <w:num w:numId="18">
    <w:abstractNumId w:val="21"/>
  </w:num>
  <w:num w:numId="19">
    <w:abstractNumId w:val="15"/>
  </w:num>
  <w:num w:numId="20">
    <w:abstractNumId w:val="22"/>
  </w:num>
  <w:num w:numId="21">
    <w:abstractNumId w:val="16"/>
  </w:num>
  <w:num w:numId="22">
    <w:abstractNumId w:val="17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06B37"/>
    <w:rsid w:val="00021E1F"/>
    <w:rsid w:val="00025262"/>
    <w:rsid w:val="00031B48"/>
    <w:rsid w:val="00042123"/>
    <w:rsid w:val="00067D20"/>
    <w:rsid w:val="00077743"/>
    <w:rsid w:val="00081DC4"/>
    <w:rsid w:val="00083ADD"/>
    <w:rsid w:val="00096D41"/>
    <w:rsid w:val="000A135C"/>
    <w:rsid w:val="000A4304"/>
    <w:rsid w:val="000E20F6"/>
    <w:rsid w:val="000F5468"/>
    <w:rsid w:val="001113CD"/>
    <w:rsid w:val="0012708E"/>
    <w:rsid w:val="001606CB"/>
    <w:rsid w:val="00164A62"/>
    <w:rsid w:val="00193335"/>
    <w:rsid w:val="001A0811"/>
    <w:rsid w:val="001B7560"/>
    <w:rsid w:val="001C46A4"/>
    <w:rsid w:val="001D3BBD"/>
    <w:rsid w:val="001D5C28"/>
    <w:rsid w:val="001E05D9"/>
    <w:rsid w:val="001E3B01"/>
    <w:rsid w:val="001F47AC"/>
    <w:rsid w:val="00212B28"/>
    <w:rsid w:val="002629E6"/>
    <w:rsid w:val="00285410"/>
    <w:rsid w:val="00287BEE"/>
    <w:rsid w:val="002A00DB"/>
    <w:rsid w:val="002B3178"/>
    <w:rsid w:val="002B45BE"/>
    <w:rsid w:val="002E0528"/>
    <w:rsid w:val="002E5503"/>
    <w:rsid w:val="00316D45"/>
    <w:rsid w:val="00334C23"/>
    <w:rsid w:val="0033781B"/>
    <w:rsid w:val="0035723F"/>
    <w:rsid w:val="003623C4"/>
    <w:rsid w:val="00386839"/>
    <w:rsid w:val="00386F6C"/>
    <w:rsid w:val="003A42AD"/>
    <w:rsid w:val="003B4CE6"/>
    <w:rsid w:val="003D4C29"/>
    <w:rsid w:val="003D6FE4"/>
    <w:rsid w:val="003E4368"/>
    <w:rsid w:val="00421CAD"/>
    <w:rsid w:val="00453FFB"/>
    <w:rsid w:val="00493496"/>
    <w:rsid w:val="004A1757"/>
    <w:rsid w:val="004B0CED"/>
    <w:rsid w:val="004D6BE3"/>
    <w:rsid w:val="004E070A"/>
    <w:rsid w:val="00507D6C"/>
    <w:rsid w:val="00512A49"/>
    <w:rsid w:val="00516711"/>
    <w:rsid w:val="00575462"/>
    <w:rsid w:val="005867E9"/>
    <w:rsid w:val="00595137"/>
    <w:rsid w:val="005B793D"/>
    <w:rsid w:val="005C44EF"/>
    <w:rsid w:val="005C6082"/>
    <w:rsid w:val="005C6FA1"/>
    <w:rsid w:val="00603301"/>
    <w:rsid w:val="00607743"/>
    <w:rsid w:val="006304D3"/>
    <w:rsid w:val="00692FE8"/>
    <w:rsid w:val="00693FC6"/>
    <w:rsid w:val="006948DA"/>
    <w:rsid w:val="00694EF4"/>
    <w:rsid w:val="00697E9F"/>
    <w:rsid w:val="006A2DFB"/>
    <w:rsid w:val="006A3D53"/>
    <w:rsid w:val="006B20A2"/>
    <w:rsid w:val="006E7783"/>
    <w:rsid w:val="00737F8C"/>
    <w:rsid w:val="00747E54"/>
    <w:rsid w:val="00750655"/>
    <w:rsid w:val="00753CB6"/>
    <w:rsid w:val="007733C7"/>
    <w:rsid w:val="00773AEE"/>
    <w:rsid w:val="00775784"/>
    <w:rsid w:val="007C46C0"/>
    <w:rsid w:val="007E0933"/>
    <w:rsid w:val="007F461C"/>
    <w:rsid w:val="0082260E"/>
    <w:rsid w:val="0084229D"/>
    <w:rsid w:val="00851FB4"/>
    <w:rsid w:val="008801C6"/>
    <w:rsid w:val="00890F46"/>
    <w:rsid w:val="00893246"/>
    <w:rsid w:val="008A7154"/>
    <w:rsid w:val="008B6EB4"/>
    <w:rsid w:val="008C3D9A"/>
    <w:rsid w:val="008C5A2A"/>
    <w:rsid w:val="008E1C5F"/>
    <w:rsid w:val="008E460A"/>
    <w:rsid w:val="00911D9C"/>
    <w:rsid w:val="00914D1A"/>
    <w:rsid w:val="009236A1"/>
    <w:rsid w:val="009317F5"/>
    <w:rsid w:val="00933BBE"/>
    <w:rsid w:val="00933EE4"/>
    <w:rsid w:val="00984F45"/>
    <w:rsid w:val="009856CE"/>
    <w:rsid w:val="009B3D67"/>
    <w:rsid w:val="009B5F47"/>
    <w:rsid w:val="009B750B"/>
    <w:rsid w:val="009C48BF"/>
    <w:rsid w:val="009E24C5"/>
    <w:rsid w:val="009F564A"/>
    <w:rsid w:val="00A07CE3"/>
    <w:rsid w:val="00A15848"/>
    <w:rsid w:val="00A16A6F"/>
    <w:rsid w:val="00A17D1D"/>
    <w:rsid w:val="00A37460"/>
    <w:rsid w:val="00A40FFB"/>
    <w:rsid w:val="00A503B9"/>
    <w:rsid w:val="00A87580"/>
    <w:rsid w:val="00A976BA"/>
    <w:rsid w:val="00AC582B"/>
    <w:rsid w:val="00AE0A08"/>
    <w:rsid w:val="00AE4D23"/>
    <w:rsid w:val="00AE7587"/>
    <w:rsid w:val="00AF104A"/>
    <w:rsid w:val="00B159BD"/>
    <w:rsid w:val="00B35AF2"/>
    <w:rsid w:val="00B429F6"/>
    <w:rsid w:val="00B62997"/>
    <w:rsid w:val="00B67A1C"/>
    <w:rsid w:val="00B71506"/>
    <w:rsid w:val="00B73635"/>
    <w:rsid w:val="00BF7DBA"/>
    <w:rsid w:val="00C04EB7"/>
    <w:rsid w:val="00C11D64"/>
    <w:rsid w:val="00C15D1D"/>
    <w:rsid w:val="00C47CA7"/>
    <w:rsid w:val="00C528FA"/>
    <w:rsid w:val="00C91510"/>
    <w:rsid w:val="00C923DA"/>
    <w:rsid w:val="00CB2EDF"/>
    <w:rsid w:val="00CE591B"/>
    <w:rsid w:val="00D11899"/>
    <w:rsid w:val="00D14A9C"/>
    <w:rsid w:val="00D1512B"/>
    <w:rsid w:val="00D25E2E"/>
    <w:rsid w:val="00D2658C"/>
    <w:rsid w:val="00D30BF8"/>
    <w:rsid w:val="00D51C8F"/>
    <w:rsid w:val="00D60B2E"/>
    <w:rsid w:val="00D72248"/>
    <w:rsid w:val="00DA6295"/>
    <w:rsid w:val="00DA68C1"/>
    <w:rsid w:val="00DB321B"/>
    <w:rsid w:val="00DC74B2"/>
    <w:rsid w:val="00DF5435"/>
    <w:rsid w:val="00E24250"/>
    <w:rsid w:val="00E6471E"/>
    <w:rsid w:val="00E6779A"/>
    <w:rsid w:val="00E9666D"/>
    <w:rsid w:val="00EA2692"/>
    <w:rsid w:val="00EB5EEB"/>
    <w:rsid w:val="00F01F55"/>
    <w:rsid w:val="00F048FB"/>
    <w:rsid w:val="00F43FEB"/>
    <w:rsid w:val="00F530FA"/>
    <w:rsid w:val="00F65DE1"/>
    <w:rsid w:val="00F7500F"/>
    <w:rsid w:val="00F96A27"/>
    <w:rsid w:val="00FA296D"/>
    <w:rsid w:val="00FA36F6"/>
    <w:rsid w:val="00FB09E9"/>
    <w:rsid w:val="00FD1B0D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A2BDF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AE4D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D265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1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s://oversea.cnki.net/kns?dbcode=CFLQ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emerald.com/insight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grebennikon.ru/" TargetMode="External"/><Relationship Id="rId17" Type="http://schemas.openxmlformats.org/officeDocument/2006/relationships/hyperlink" Target="https://ar.oversea.cnki.net/" TargetMode="External"/><Relationship Id="rId25" Type="http://schemas.openxmlformats.org/officeDocument/2006/relationships/hyperlink" Target="http://arch.neicon.ru/xmlu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hstalks.com/business/journals/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onlinelibrary.wiley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hstalks.com/business/" TargetMode="External"/><Relationship Id="rId23" Type="http://schemas.openxmlformats.org/officeDocument/2006/relationships/hyperlink" Target="http://link.springer.com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jsto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&#1085;&#1101;&#1073;.&#1088;&#1092;/" TargetMode="External"/><Relationship Id="rId22" Type="http://schemas.openxmlformats.org/officeDocument/2006/relationships/hyperlink" Target="https://academic.oup.com/journals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EAC4B-214B-4BF1-A588-4EC005F58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7331</Words>
  <Characters>41787</Characters>
  <Application>Microsoft Office Word</Application>
  <DocSecurity>0</DocSecurity>
  <Lines>348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4</cp:revision>
  <cp:lastPrinted>2022-09-21T09:46:00Z</cp:lastPrinted>
  <dcterms:created xsi:type="dcterms:W3CDTF">2024-10-23T11:14:00Z</dcterms:created>
  <dcterms:modified xsi:type="dcterms:W3CDTF">2025-04-08T12:45:00Z</dcterms:modified>
  <dc:language>ru-RU</dc:language>
</cp:coreProperties>
</file>